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749C" w14:textId="77777777" w:rsidR="00640288" w:rsidRDefault="00640288" w:rsidP="00640288">
      <w:pPr>
        <w:ind w:firstLine="708"/>
        <w:rPr>
          <w:b/>
          <w:color w:val="800000"/>
          <w:sz w:val="36"/>
        </w:rPr>
      </w:pPr>
      <w:r>
        <w:rPr>
          <w:b/>
          <w:noProof/>
          <w:color w:val="800000"/>
          <w:sz w:val="36"/>
          <w:lang w:eastAsia="tr-TR"/>
        </w:rPr>
        <w:drawing>
          <wp:anchor distT="0" distB="0" distL="114300" distR="114300" simplePos="0" relativeHeight="251659264" behindDoc="0" locked="0" layoutInCell="1" allowOverlap="1" wp14:anchorId="5A0E6FA5" wp14:editId="76DDF8D3">
            <wp:simplePos x="0" y="0"/>
            <wp:positionH relativeFrom="column">
              <wp:posOffset>152400</wp:posOffset>
            </wp:positionH>
            <wp:positionV relativeFrom="paragraph">
              <wp:posOffset>19050</wp:posOffset>
            </wp:positionV>
            <wp:extent cx="800100" cy="800100"/>
            <wp:effectExtent l="19050" t="0" r="0" b="0"/>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b/>
          <w:color w:val="800000"/>
          <w:sz w:val="36"/>
        </w:rPr>
        <w:t>YAKIN DOĞU ÜNİVERSİTESİ</w:t>
      </w:r>
    </w:p>
    <w:p w14:paraId="49116541" w14:textId="77777777" w:rsidR="00640288" w:rsidRDefault="00640288" w:rsidP="00640288">
      <w:pPr>
        <w:rPr>
          <w:b/>
          <w:color w:val="800000"/>
          <w:sz w:val="18"/>
        </w:rPr>
      </w:pPr>
    </w:p>
    <w:p w14:paraId="3B664D9F" w14:textId="77777777" w:rsidR="00640288" w:rsidRDefault="00640288" w:rsidP="00FB0A3D">
      <w:pPr>
        <w:ind w:left="144"/>
        <w:rPr>
          <w:b/>
        </w:rPr>
      </w:pPr>
      <w:r>
        <w:rPr>
          <w:b/>
          <w:color w:val="800000"/>
          <w:sz w:val="36"/>
          <w:szCs w:val="36"/>
        </w:rPr>
        <w:t xml:space="preserve">    </w:t>
      </w:r>
      <w:r w:rsidR="00FB0A3D">
        <w:rPr>
          <w:b/>
          <w:color w:val="800000"/>
          <w:sz w:val="36"/>
          <w:szCs w:val="36"/>
        </w:rPr>
        <w:t>NAKİT OPERASYON MÜDÜRLÜĞÜ</w:t>
      </w:r>
    </w:p>
    <w:p w14:paraId="5EBCB2E3" w14:textId="77777777" w:rsidR="00640288" w:rsidRPr="000B491D" w:rsidRDefault="00640288" w:rsidP="00640288">
      <w:pPr>
        <w:jc w:val="center"/>
        <w:rPr>
          <w:b/>
        </w:rPr>
      </w:pPr>
    </w:p>
    <w:p w14:paraId="08279E69" w14:textId="77777777" w:rsidR="00640288" w:rsidRDefault="00640288" w:rsidP="00640288"/>
    <w:p w14:paraId="37D62DDD" w14:textId="77777777" w:rsidR="00640288" w:rsidRDefault="00640288" w:rsidP="00640288">
      <w:pPr>
        <w:ind w:left="720"/>
      </w:pPr>
    </w:p>
    <w:p w14:paraId="2EAA40F1" w14:textId="77777777" w:rsidR="00640288" w:rsidRDefault="00640288" w:rsidP="00640288">
      <w:pPr>
        <w:ind w:left="720"/>
      </w:pPr>
    </w:p>
    <w:p w14:paraId="548A263B" w14:textId="646023B1" w:rsidR="00640288" w:rsidRPr="003B0036" w:rsidRDefault="00FB0A3D" w:rsidP="00640288">
      <w:pPr>
        <w:ind w:left="720"/>
        <w:rPr>
          <w:b/>
          <w:sz w:val="28"/>
          <w:szCs w:val="28"/>
        </w:rPr>
      </w:pPr>
      <w:r>
        <w:rPr>
          <w:b/>
          <w:sz w:val="28"/>
          <w:szCs w:val="28"/>
        </w:rPr>
        <w:t xml:space="preserve">                                202</w:t>
      </w:r>
      <w:r w:rsidR="00895D08">
        <w:rPr>
          <w:b/>
          <w:sz w:val="28"/>
          <w:szCs w:val="28"/>
        </w:rPr>
        <w:t>4</w:t>
      </w:r>
      <w:r>
        <w:rPr>
          <w:b/>
          <w:sz w:val="28"/>
          <w:szCs w:val="28"/>
        </w:rPr>
        <w:t>-202</w:t>
      </w:r>
      <w:r w:rsidR="00895D08">
        <w:rPr>
          <w:b/>
          <w:sz w:val="28"/>
          <w:szCs w:val="28"/>
        </w:rPr>
        <w:t>5</w:t>
      </w:r>
      <w:r>
        <w:rPr>
          <w:b/>
          <w:sz w:val="28"/>
          <w:szCs w:val="28"/>
        </w:rPr>
        <w:t xml:space="preserve"> CÜBBE DUYURUSU</w:t>
      </w:r>
    </w:p>
    <w:p w14:paraId="52E9869D" w14:textId="77777777" w:rsidR="00640288" w:rsidRDefault="00640288" w:rsidP="00640288">
      <w:pPr>
        <w:ind w:left="720"/>
      </w:pPr>
    </w:p>
    <w:p w14:paraId="63DE256D" w14:textId="77777777" w:rsidR="00640288" w:rsidRDefault="00640288" w:rsidP="00640288">
      <w:pPr>
        <w:ind w:left="720"/>
      </w:pPr>
    </w:p>
    <w:p w14:paraId="5C4EB21E" w14:textId="7E1594CF" w:rsidR="00640288" w:rsidRDefault="00640288" w:rsidP="00640288">
      <w:pPr>
        <w:ind w:left="720"/>
      </w:pPr>
      <w:r>
        <w:t xml:space="preserve">             </w:t>
      </w:r>
      <w:r w:rsidRPr="00C93733">
        <w:rPr>
          <w:b/>
        </w:rPr>
        <w:t>20</w:t>
      </w:r>
      <w:r w:rsidR="00FB0A3D">
        <w:rPr>
          <w:b/>
        </w:rPr>
        <w:t>2</w:t>
      </w:r>
      <w:r w:rsidR="00895D08">
        <w:rPr>
          <w:b/>
        </w:rPr>
        <w:t>4</w:t>
      </w:r>
      <w:r w:rsidRPr="00C93733">
        <w:rPr>
          <w:b/>
        </w:rPr>
        <w:t>-</w:t>
      </w:r>
      <w:proofErr w:type="gramStart"/>
      <w:r w:rsidRPr="00C93733">
        <w:rPr>
          <w:b/>
        </w:rPr>
        <w:t>20</w:t>
      </w:r>
      <w:r>
        <w:rPr>
          <w:b/>
        </w:rPr>
        <w:t>2</w:t>
      </w:r>
      <w:r w:rsidR="00895D08">
        <w:rPr>
          <w:b/>
        </w:rPr>
        <w:t>5</w:t>
      </w:r>
      <w:r>
        <w:t xml:space="preserve">  AKADEMİK</w:t>
      </w:r>
      <w:proofErr w:type="gramEnd"/>
      <w:r>
        <w:t xml:space="preserve"> YILI </w:t>
      </w:r>
      <w:r w:rsidR="00D26205">
        <w:t>BAHAR</w:t>
      </w:r>
      <w:r w:rsidR="00B4649B">
        <w:t xml:space="preserve"> </w:t>
      </w:r>
      <w:r>
        <w:t>DÖNEMİ MEZUN OLACAK ÖĞREN</w:t>
      </w:r>
      <w:r w:rsidR="008C7633">
        <w:t xml:space="preserve">Cİ </w:t>
      </w:r>
      <w:r>
        <w:t xml:space="preserve"> CÜBBE TEMİNİ </w:t>
      </w:r>
      <w:r w:rsidR="008C7633">
        <w:t>HAKKINDA</w:t>
      </w:r>
      <w:r>
        <w:t xml:space="preserve">. </w:t>
      </w:r>
    </w:p>
    <w:p w14:paraId="52141BD6" w14:textId="77777777" w:rsidR="00640288" w:rsidRDefault="00640288" w:rsidP="00640288">
      <w:pPr>
        <w:ind w:left="720"/>
      </w:pPr>
    </w:p>
    <w:p w14:paraId="687CD301" w14:textId="77777777" w:rsidR="00640288" w:rsidRDefault="00640288" w:rsidP="00640288">
      <w:pPr>
        <w:ind w:left="720"/>
      </w:pPr>
      <w:r>
        <w:t xml:space="preserve">BU NEDENLE: </w:t>
      </w:r>
    </w:p>
    <w:p w14:paraId="17B7CDA5" w14:textId="77777777" w:rsidR="00640288" w:rsidRDefault="00640288" w:rsidP="003E49A5"/>
    <w:p w14:paraId="5252B238" w14:textId="4DF8DFFB" w:rsidR="00D26205" w:rsidRDefault="00640288" w:rsidP="00640288">
      <w:pPr>
        <w:pStyle w:val="ListParagraph"/>
        <w:numPr>
          <w:ilvl w:val="0"/>
          <w:numId w:val="2"/>
        </w:numPr>
      </w:pPr>
      <w:r>
        <w:t xml:space="preserve"> ÖĞRENCİLERİN CÜBBELERİNİ TEMİN EDEBİLMELERİ İÇİN, </w:t>
      </w:r>
      <w:r w:rsidR="00D26205" w:rsidRPr="00D26205">
        <w:rPr>
          <w:b/>
        </w:rPr>
        <w:t>02</w:t>
      </w:r>
      <w:r w:rsidR="009C7B97" w:rsidRPr="00D26205">
        <w:rPr>
          <w:b/>
        </w:rPr>
        <w:t>.0</w:t>
      </w:r>
      <w:r w:rsidR="00D26205">
        <w:rPr>
          <w:b/>
        </w:rPr>
        <w:t>6</w:t>
      </w:r>
      <w:r w:rsidR="009C7B97">
        <w:rPr>
          <w:b/>
        </w:rPr>
        <w:t>.2025</w:t>
      </w:r>
      <w:r>
        <w:t xml:space="preserve"> TARİHİNDEN İTİBAREN YAKIN DOĞU BANK ÜNİVERSİTE </w:t>
      </w:r>
      <w:proofErr w:type="gramStart"/>
      <w:r>
        <w:t>ŞUBESİN</w:t>
      </w:r>
      <w:r w:rsidR="008C7633">
        <w:t>D</w:t>
      </w:r>
      <w:r>
        <w:t>E  CÜBBE</w:t>
      </w:r>
      <w:proofErr w:type="gramEnd"/>
      <w:r>
        <w:t xml:space="preserve"> HESABINA </w:t>
      </w:r>
      <w:r w:rsidR="00BB7DBC">
        <w:t xml:space="preserve"> </w:t>
      </w:r>
      <w:r w:rsidR="00D26205">
        <w:rPr>
          <w:b/>
        </w:rPr>
        <w:t>6</w:t>
      </w:r>
      <w:r w:rsidR="00D10B95">
        <w:rPr>
          <w:b/>
        </w:rPr>
        <w:t>,</w:t>
      </w:r>
      <w:r w:rsidR="00D26205">
        <w:rPr>
          <w:b/>
        </w:rPr>
        <w:t>000</w:t>
      </w:r>
      <w:r w:rsidR="001A50A6">
        <w:rPr>
          <w:b/>
        </w:rPr>
        <w:t xml:space="preserve">.00 </w:t>
      </w:r>
      <w:r w:rsidRPr="00745B0A">
        <w:rPr>
          <w:b/>
        </w:rPr>
        <w:t>TL</w:t>
      </w:r>
      <w:r>
        <w:t>(</w:t>
      </w:r>
      <w:r w:rsidR="00D26205" w:rsidRPr="00D26205">
        <w:rPr>
          <w:b/>
        </w:rPr>
        <w:t>ALTI BIN</w:t>
      </w:r>
      <w:r w:rsidR="007E6CA7">
        <w:t xml:space="preserve"> </w:t>
      </w:r>
      <w:r w:rsidRPr="00B4649B">
        <w:rPr>
          <w:b/>
        </w:rPr>
        <w:t>TL</w:t>
      </w:r>
      <w:r>
        <w:t>)’</w:t>
      </w:r>
      <w:r w:rsidR="00D26205">
        <w:t>CÜBBE ÜCRETİNİ YATIRABİLECEKLER</w:t>
      </w:r>
      <w:r w:rsidR="00EF45E4">
        <w:t>.</w:t>
      </w:r>
      <w:r>
        <w:t xml:space="preserve"> </w:t>
      </w:r>
    </w:p>
    <w:p w14:paraId="0158E539" w14:textId="37F1AC86" w:rsidR="00640288" w:rsidRDefault="00640288" w:rsidP="00D26205">
      <w:pPr>
        <w:pStyle w:val="ListParagraph"/>
        <w:ind w:left="1125"/>
      </w:pPr>
      <w:r w:rsidRPr="00745B0A">
        <w:rPr>
          <w:b/>
        </w:rPr>
        <w:t>2</w:t>
      </w:r>
      <w:r>
        <w:t xml:space="preserve"> </w:t>
      </w:r>
      <w:r w:rsidRPr="00C93733">
        <w:rPr>
          <w:b/>
        </w:rPr>
        <w:t>ADET BANKA DEKONTU</w:t>
      </w:r>
      <w:r w:rsidR="00D26205">
        <w:rPr>
          <w:b/>
        </w:rPr>
        <w:t xml:space="preserve"> İLE 1</w:t>
      </w:r>
      <w:r w:rsidR="00293E92">
        <w:rPr>
          <w:b/>
        </w:rPr>
        <w:t>6</w:t>
      </w:r>
      <w:r w:rsidR="00D26205">
        <w:rPr>
          <w:b/>
        </w:rPr>
        <w:t xml:space="preserve">.06.2025 TARİHİNDE </w:t>
      </w:r>
      <w:r w:rsidR="008C7633">
        <w:t>SAĞLIK BİLİMLERİ FAKÜLTESİ</w:t>
      </w:r>
      <w:r w:rsidR="00642CE3">
        <w:t xml:space="preserve">NDE </w:t>
      </w:r>
      <w:proofErr w:type="gramStart"/>
      <w:r w:rsidR="00642CE3">
        <w:t>(</w:t>
      </w:r>
      <w:r w:rsidR="008C7633">
        <w:t xml:space="preserve"> </w:t>
      </w:r>
      <w:r w:rsidR="00B4649B">
        <w:t>GİRİŞ</w:t>
      </w:r>
      <w:proofErr w:type="gramEnd"/>
      <w:r w:rsidR="00B4649B">
        <w:t xml:space="preserve"> DANIŞMA YANINDA</w:t>
      </w:r>
      <w:r>
        <w:t xml:space="preserve"> </w:t>
      </w:r>
      <w:r w:rsidR="00642CE3">
        <w:t>)</w:t>
      </w:r>
      <w:r>
        <w:t xml:space="preserve">BULUNAN </w:t>
      </w:r>
      <w:r w:rsidR="008C7633">
        <w:t xml:space="preserve">CÜBBE OFİSİNE </w:t>
      </w:r>
      <w:r>
        <w:t xml:space="preserve"> İBRAZ EDEREK CÜBBE TEMİN EDEBİLECEKLER. </w:t>
      </w:r>
    </w:p>
    <w:p w14:paraId="4A5E6A9D" w14:textId="77777777" w:rsidR="00640288" w:rsidRDefault="00640288" w:rsidP="00640288">
      <w:pPr>
        <w:pStyle w:val="ListParagraph"/>
      </w:pPr>
    </w:p>
    <w:p w14:paraId="232CD7A3" w14:textId="3EB44639" w:rsidR="003E49A5" w:rsidRDefault="003E49A5" w:rsidP="00640288">
      <w:pPr>
        <w:pStyle w:val="ListParagraph"/>
        <w:numPr>
          <w:ilvl w:val="0"/>
          <w:numId w:val="2"/>
        </w:numPr>
      </w:pPr>
      <w:r>
        <w:t xml:space="preserve">CÜBBE SATIN ALMAK İSTEYEN ÖĞRENCİ YAKIN DOĞU BANKASINA YATIRMIŞ OLDUĞU </w:t>
      </w:r>
      <w:bookmarkStart w:id="0" w:name="_Hlk166665973"/>
      <w:r w:rsidR="00D26205">
        <w:rPr>
          <w:b/>
        </w:rPr>
        <w:t>6,000.00</w:t>
      </w:r>
      <w:r w:rsidRPr="003E49A5">
        <w:rPr>
          <w:b/>
        </w:rPr>
        <w:t xml:space="preserve"> </w:t>
      </w:r>
      <w:bookmarkEnd w:id="0"/>
      <w:r w:rsidRPr="003E49A5">
        <w:rPr>
          <w:b/>
        </w:rPr>
        <w:t>TL</w:t>
      </w:r>
      <w:r>
        <w:t xml:space="preserve">’LİK </w:t>
      </w:r>
      <w:r w:rsidRPr="002F49A6">
        <w:rPr>
          <w:b/>
        </w:rPr>
        <w:t>2 ADET DEKONT İLE</w:t>
      </w:r>
      <w:r>
        <w:t xml:space="preserve"> İŞLEM YAPABİLECEKTİR </w:t>
      </w:r>
    </w:p>
    <w:p w14:paraId="0A595BEA" w14:textId="77777777" w:rsidR="003E49A5" w:rsidRDefault="003E49A5" w:rsidP="003E49A5">
      <w:pPr>
        <w:pStyle w:val="ListParagraph"/>
      </w:pPr>
    </w:p>
    <w:p w14:paraId="2127CF5D" w14:textId="50F3265E" w:rsidR="003E49A5" w:rsidRDefault="003E49A5" w:rsidP="00640288">
      <w:pPr>
        <w:pStyle w:val="ListParagraph"/>
        <w:numPr>
          <w:ilvl w:val="0"/>
          <w:numId w:val="2"/>
        </w:numPr>
      </w:pPr>
      <w:r>
        <w:t xml:space="preserve">CÜBBE KİRALAMAK İSTEYEN ÖĞRENCİ YİNE YAKIN DOĞU BANKASINA YATIRMIŞ OLDUĞU </w:t>
      </w:r>
      <w:r w:rsidR="00D26205" w:rsidRPr="00D26205">
        <w:rPr>
          <w:b/>
        </w:rPr>
        <w:t>6,000.00</w:t>
      </w:r>
      <w:r w:rsidR="001A50A6">
        <w:rPr>
          <w:b/>
        </w:rPr>
        <w:t xml:space="preserve"> </w:t>
      </w:r>
      <w:r w:rsidRPr="003E49A5">
        <w:rPr>
          <w:b/>
        </w:rPr>
        <w:t>TL</w:t>
      </w:r>
      <w:r>
        <w:t xml:space="preserve">’LİK </w:t>
      </w:r>
      <w:r w:rsidRPr="002F49A6">
        <w:rPr>
          <w:b/>
        </w:rPr>
        <w:t>2 ADET DEKONT</w:t>
      </w:r>
      <w:r>
        <w:t xml:space="preserve"> İLE İŞLEM YAPABİLECEK CÜBBESİNİ İADESİ DURUMUNDA</w:t>
      </w:r>
      <w:r w:rsidR="00CE724B">
        <w:t xml:space="preserve"> </w:t>
      </w:r>
      <w:r w:rsidR="00E336C1">
        <w:rPr>
          <w:b/>
        </w:rPr>
        <w:t>3</w:t>
      </w:r>
      <w:r w:rsidR="00EF45E4" w:rsidRPr="00EF45E4">
        <w:rPr>
          <w:b/>
        </w:rPr>
        <w:t>,000</w:t>
      </w:r>
      <w:r w:rsidR="00CE724B" w:rsidRPr="00CE724B">
        <w:rPr>
          <w:b/>
        </w:rPr>
        <w:t xml:space="preserve">.00 </w:t>
      </w:r>
      <w:r w:rsidRPr="003E49A5">
        <w:rPr>
          <w:b/>
        </w:rPr>
        <w:t>TL</w:t>
      </w:r>
      <w:r w:rsidR="00E336C1">
        <w:rPr>
          <w:b/>
        </w:rPr>
        <w:t>’</w:t>
      </w:r>
      <w:r>
        <w:t>SİNİ BANKADAN İADE ALABİLECEKTİR.</w:t>
      </w:r>
    </w:p>
    <w:p w14:paraId="0F4AF4D6" w14:textId="77777777" w:rsidR="003E49A5" w:rsidRDefault="003E49A5" w:rsidP="003E49A5">
      <w:pPr>
        <w:pStyle w:val="ListParagraph"/>
      </w:pPr>
    </w:p>
    <w:p w14:paraId="499F653F" w14:textId="770BB117" w:rsidR="00640288" w:rsidRDefault="006F2D2E" w:rsidP="00640288">
      <w:pPr>
        <w:pStyle w:val="ListParagraph"/>
        <w:numPr>
          <w:ilvl w:val="0"/>
          <w:numId w:val="2"/>
        </w:numPr>
      </w:pPr>
      <w:r>
        <w:t xml:space="preserve">ÖĞRENCİLER </w:t>
      </w:r>
      <w:r>
        <w:rPr>
          <w:b/>
        </w:rPr>
        <w:t>3</w:t>
      </w:r>
      <w:r w:rsidRPr="00EF45E4">
        <w:rPr>
          <w:b/>
        </w:rPr>
        <w:t>,000</w:t>
      </w:r>
      <w:r w:rsidRPr="00CE724B">
        <w:rPr>
          <w:b/>
        </w:rPr>
        <w:t xml:space="preserve">.00 </w:t>
      </w:r>
      <w:r w:rsidRPr="003E49A5">
        <w:rPr>
          <w:b/>
        </w:rPr>
        <w:t>TL</w:t>
      </w:r>
      <w:r w:rsidR="00640288">
        <w:t xml:space="preserve"> İADESİNİ </w:t>
      </w:r>
      <w:r w:rsidR="003A3CF8">
        <w:t>ALABİLMEK İÇİN BİR GÜN SONRA</w:t>
      </w:r>
      <w:r w:rsidR="00640288">
        <w:t xml:space="preserve">, </w:t>
      </w:r>
      <w:proofErr w:type="gramStart"/>
      <w:r w:rsidR="00640288">
        <w:t>CÜBBELERİNİ ,</w:t>
      </w:r>
      <w:proofErr w:type="gramEnd"/>
      <w:r w:rsidR="00640288">
        <w:t xml:space="preserve"> ZARAR GÖRMEMİŞ DURUMDA  TESLİM ETMELERİ HALİNDE GERİ ALABİLECEKLER.</w:t>
      </w:r>
      <w:r w:rsidR="00640288" w:rsidRPr="002E419B">
        <w:rPr>
          <w:b/>
        </w:rPr>
        <w:t xml:space="preserve"> </w:t>
      </w:r>
    </w:p>
    <w:p w14:paraId="02FC01E0" w14:textId="77777777" w:rsidR="00640288" w:rsidRDefault="00640288" w:rsidP="00640288">
      <w:pPr>
        <w:pStyle w:val="ListParagraph"/>
      </w:pPr>
    </w:p>
    <w:p w14:paraId="18E095A4" w14:textId="77777777" w:rsidR="00640288" w:rsidRDefault="00640288" w:rsidP="00640288">
      <w:pPr>
        <w:pStyle w:val="ListParagraph"/>
        <w:ind w:left="1125"/>
      </w:pPr>
    </w:p>
    <w:p w14:paraId="7AD96EF2" w14:textId="77777777" w:rsidR="00640288" w:rsidRDefault="00640288" w:rsidP="003E49A5"/>
    <w:p w14:paraId="025F63C6" w14:textId="0B32E081" w:rsidR="00DD53FF" w:rsidRPr="00DD53FF" w:rsidRDefault="00DD53FF" w:rsidP="00765B1E">
      <w:pPr>
        <w:ind w:firstLine="720"/>
        <w:rPr>
          <w:sz w:val="30"/>
          <w:szCs w:val="30"/>
        </w:rPr>
      </w:pPr>
      <w:r>
        <w:t xml:space="preserve">Cübbe Hesap Numarası: </w:t>
      </w:r>
      <w:r w:rsidRPr="00DD53FF">
        <w:rPr>
          <w:b/>
          <w:bCs/>
          <w:sz w:val="30"/>
          <w:szCs w:val="30"/>
        </w:rPr>
        <w:t xml:space="preserve">600 000 616 </w:t>
      </w:r>
    </w:p>
    <w:p w14:paraId="3A1A051C" w14:textId="77777777" w:rsidR="00DD53FF" w:rsidRDefault="00DD53FF" w:rsidP="003E49A5"/>
    <w:p w14:paraId="02823DDE" w14:textId="77777777" w:rsidR="00640288" w:rsidRDefault="00640288" w:rsidP="00640288">
      <w:pPr>
        <w:pStyle w:val="ListParagraph"/>
        <w:ind w:left="1125"/>
      </w:pPr>
    </w:p>
    <w:p w14:paraId="598C1C2D" w14:textId="77777777" w:rsidR="00640288" w:rsidRDefault="00640288" w:rsidP="00640288">
      <w:pPr>
        <w:ind w:firstLine="720"/>
      </w:pPr>
      <w:r>
        <w:t>AYŞE CENK</w:t>
      </w:r>
    </w:p>
    <w:p w14:paraId="6F21E2D5" w14:textId="77777777" w:rsidR="00640288" w:rsidRDefault="00BB7DBC" w:rsidP="00640288">
      <w:pPr>
        <w:ind w:firstLine="720"/>
      </w:pPr>
      <w:r>
        <w:t>NAKİT OPERASYON</w:t>
      </w:r>
      <w:r w:rsidR="00640288">
        <w:t xml:space="preserve"> </w:t>
      </w:r>
      <w:r w:rsidR="00B4649B">
        <w:t xml:space="preserve">KIDEMLİ </w:t>
      </w:r>
      <w:r w:rsidR="00640288">
        <w:t>MÜDÜRÜ</w:t>
      </w:r>
    </w:p>
    <w:p w14:paraId="0207F939" w14:textId="238ACB9C" w:rsidR="00640288" w:rsidRDefault="00640288" w:rsidP="00640288">
      <w:r>
        <w:rPr>
          <w:b/>
        </w:rPr>
        <w:t xml:space="preserve">           </w:t>
      </w:r>
    </w:p>
    <w:p w14:paraId="73B2C0C3" w14:textId="77777777" w:rsidR="00765B1E" w:rsidRDefault="00765B1E" w:rsidP="001D113B">
      <w:pPr>
        <w:spacing w:line="360" w:lineRule="auto"/>
      </w:pPr>
    </w:p>
    <w:p w14:paraId="540522C6" w14:textId="4975F4E3" w:rsidR="00E136E1" w:rsidRPr="00765B1E" w:rsidRDefault="00E136E1" w:rsidP="00765B1E">
      <w:pPr>
        <w:spacing w:line="360" w:lineRule="auto"/>
        <w:jc w:val="both"/>
        <w:rPr>
          <w:b/>
        </w:rPr>
      </w:pPr>
      <w:r w:rsidRPr="00765B1E">
        <w:rPr>
          <w:b/>
        </w:rPr>
        <w:lastRenderedPageBreak/>
        <w:t>ANNOUNCE</w:t>
      </w:r>
      <w:r w:rsidR="00765B1E" w:rsidRPr="00765B1E">
        <w:rPr>
          <w:b/>
        </w:rPr>
        <w:t>MENT CONCERNING THE 2024-25 SPRING</w:t>
      </w:r>
      <w:r w:rsidRPr="00765B1E">
        <w:rPr>
          <w:b/>
        </w:rPr>
        <w:t xml:space="preserve"> GRADUATION GOWNS</w:t>
      </w:r>
    </w:p>
    <w:p w14:paraId="217490D2" w14:textId="6CD2FE3A" w:rsidR="00765B1E" w:rsidRDefault="00765B1E" w:rsidP="00765B1E">
      <w:pPr>
        <w:jc w:val="both"/>
      </w:pPr>
      <w:r>
        <w:t xml:space="preserve">BEGINNING WITH THE </w:t>
      </w:r>
      <w:r w:rsidRPr="00765B1E">
        <w:rPr>
          <w:b/>
        </w:rPr>
        <w:t>2nd OF JUNE 2025</w:t>
      </w:r>
      <w:r>
        <w:t xml:space="preserve">, STUDENTS MUST DEPOSIT A SUM OF </w:t>
      </w:r>
      <w:r w:rsidRPr="00765B1E">
        <w:rPr>
          <w:b/>
        </w:rPr>
        <w:t>6,000.00</w:t>
      </w:r>
      <w:r>
        <w:t xml:space="preserve"> TRY (TURKISH LIRAS) INTO THE “GOWN ACCOUNT” IN THE NEAR EAST BANK UNIVERSITY BRANCH AND MUST PROVIDE TWO COPIES OF THE DEPOSIT RECORD OBTAINED FROM THE BANK TO THE GOWN OFFICE IN THE FACULTY OF HEALTH SCIENCES (IMMEDIATELY NEXT TO THE INFORMATION DESK IN THE FACULTY) SO THAT THEY CAN PROCURE THEIR GOWNS FROM THE SAME OFFICE </w:t>
      </w:r>
      <w:r w:rsidRPr="00765B1E">
        <w:rPr>
          <w:b/>
        </w:rPr>
        <w:t>16.06.2025.</w:t>
      </w:r>
    </w:p>
    <w:p w14:paraId="13877F9C" w14:textId="77777777" w:rsidR="00765B1E" w:rsidRDefault="00765B1E" w:rsidP="00765B1E">
      <w:pPr>
        <w:jc w:val="both"/>
      </w:pPr>
    </w:p>
    <w:p w14:paraId="0FE48582" w14:textId="3327A8E7" w:rsidR="00765B1E" w:rsidRDefault="00765B1E" w:rsidP="00765B1E">
      <w:pPr>
        <w:jc w:val="both"/>
      </w:pPr>
      <w:r>
        <w:t>STUDENTS MUST PRODUCE 2 COPIES OF THE DEPOSIT RECORD, BOTH OBTAINED FROM THE NEAR EAST BANK.</w:t>
      </w:r>
    </w:p>
    <w:p w14:paraId="2A97338D" w14:textId="34B08D31" w:rsidR="00765B1E" w:rsidRDefault="00765B1E" w:rsidP="00765B1E">
      <w:pPr>
        <w:jc w:val="both"/>
      </w:pPr>
      <w:r>
        <w:t>PHOTOCOPIES SHALL NOT BE ALLOWED. IF 2 COPIES OF THE DEPOSIT RECORD ARE NOT PROVIDED, THE STUDENT SHALL NOT BE ABLE TO PURCHASE THEIR GRADUATION GOWN.</w:t>
      </w:r>
    </w:p>
    <w:p w14:paraId="50374768" w14:textId="77777777" w:rsidR="00765B1E" w:rsidRDefault="00765B1E" w:rsidP="00765B1E">
      <w:pPr>
        <w:jc w:val="both"/>
      </w:pPr>
    </w:p>
    <w:p w14:paraId="05EC734D" w14:textId="760995D8" w:rsidR="00765B1E" w:rsidRDefault="00765B1E" w:rsidP="00765B1E">
      <w:pPr>
        <w:jc w:val="both"/>
      </w:pPr>
      <w:r>
        <w:t xml:space="preserve">GOWNS MAY BE RETURNED THE DAY AFTER GRADUATION IN CLEAN, UNDAMAGED STATE BY THE STUDENT. IN SUCH A CASE, THE GOWN MAY BE RETURNED IN EXCHANGE FOR </w:t>
      </w:r>
      <w:r w:rsidRPr="00765B1E">
        <w:rPr>
          <w:b/>
        </w:rPr>
        <w:t>A REFUND OF 3,000.00 TRY.</w:t>
      </w:r>
      <w:r>
        <w:t xml:space="preserve"> GOWNS RETURNED IN DIRTY OR DAMAGED STATE SHALL NOT BE REFUNDED.</w:t>
      </w:r>
    </w:p>
    <w:p w14:paraId="06F0AC4B" w14:textId="3F367699" w:rsidR="00640288" w:rsidRDefault="00640288" w:rsidP="00E136E1"/>
    <w:p w14:paraId="0256C071" w14:textId="3565D799" w:rsidR="00765B1E" w:rsidRPr="00DD53FF" w:rsidRDefault="00765B1E" w:rsidP="00765B1E">
      <w:pPr>
        <w:rPr>
          <w:sz w:val="30"/>
          <w:szCs w:val="30"/>
        </w:rPr>
      </w:pPr>
      <w:r>
        <w:t xml:space="preserve">Bank </w:t>
      </w:r>
      <w:proofErr w:type="spellStart"/>
      <w:r>
        <w:t>Account</w:t>
      </w:r>
      <w:proofErr w:type="spellEnd"/>
      <w:r>
        <w:tab/>
        <w:t xml:space="preserve">: </w:t>
      </w:r>
      <w:r w:rsidRPr="00DD53FF">
        <w:rPr>
          <w:b/>
          <w:bCs/>
          <w:sz w:val="30"/>
          <w:szCs w:val="30"/>
        </w:rPr>
        <w:t xml:space="preserve">600 000 616 </w:t>
      </w:r>
    </w:p>
    <w:p w14:paraId="55216945" w14:textId="77777777" w:rsidR="00765B1E" w:rsidRDefault="00765B1E" w:rsidP="00765B1E"/>
    <w:p w14:paraId="7DD05B13" w14:textId="77777777" w:rsidR="00765B1E" w:rsidRDefault="00765B1E" w:rsidP="00765B1E">
      <w:pPr>
        <w:pStyle w:val="ListParagraph"/>
        <w:ind w:left="1125"/>
      </w:pPr>
    </w:p>
    <w:p w14:paraId="3D42E508" w14:textId="77777777" w:rsidR="00765B1E" w:rsidRDefault="00765B1E" w:rsidP="00765B1E">
      <w:pPr>
        <w:ind w:firstLine="720"/>
      </w:pPr>
      <w:r>
        <w:t>AYŞE CENK</w:t>
      </w:r>
    </w:p>
    <w:p w14:paraId="5E9C834C" w14:textId="7872625C" w:rsidR="00765B1E" w:rsidRDefault="00765B1E" w:rsidP="00765B1E">
      <w:pPr>
        <w:ind w:firstLine="720"/>
      </w:pPr>
      <w:r w:rsidRPr="00765B1E">
        <w:t>CASH OPERATIONS MANAGER</w:t>
      </w:r>
    </w:p>
    <w:p w14:paraId="42DF0F32" w14:textId="77777777" w:rsidR="00765B1E" w:rsidRPr="00765B1E" w:rsidRDefault="00765B1E" w:rsidP="00E136E1">
      <w:pPr>
        <w:rPr>
          <w:b/>
        </w:rPr>
      </w:pPr>
    </w:p>
    <w:sectPr w:rsidR="00765B1E" w:rsidRPr="00765B1E" w:rsidSect="003A14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158B" w14:textId="77777777" w:rsidR="00C923C6" w:rsidRDefault="00C923C6" w:rsidP="00BE5828">
      <w:r>
        <w:separator/>
      </w:r>
    </w:p>
  </w:endnote>
  <w:endnote w:type="continuationSeparator" w:id="0">
    <w:p w14:paraId="6A2F6AE7" w14:textId="77777777" w:rsidR="00C923C6" w:rsidRDefault="00C923C6" w:rsidP="00BE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BF0A" w14:textId="77777777" w:rsidR="00C923C6" w:rsidRDefault="00C923C6" w:rsidP="00BE5828">
      <w:r>
        <w:separator/>
      </w:r>
    </w:p>
  </w:footnote>
  <w:footnote w:type="continuationSeparator" w:id="0">
    <w:p w14:paraId="3AFAA62B" w14:textId="77777777" w:rsidR="00C923C6" w:rsidRDefault="00C923C6" w:rsidP="00BE5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43B0"/>
    <w:multiLevelType w:val="hybridMultilevel"/>
    <w:tmpl w:val="17AC7E72"/>
    <w:lvl w:ilvl="0" w:tplc="6194DA9C">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 w15:restartNumberingAfterBreak="0">
    <w:nsid w:val="25E32F1F"/>
    <w:multiLevelType w:val="hybridMultilevel"/>
    <w:tmpl w:val="17AC7E72"/>
    <w:lvl w:ilvl="0" w:tplc="6194DA9C">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2" w15:restartNumberingAfterBreak="0">
    <w:nsid w:val="48BE6A9D"/>
    <w:multiLevelType w:val="hybridMultilevel"/>
    <w:tmpl w:val="DD5A5E28"/>
    <w:lvl w:ilvl="0" w:tplc="E59AF704">
      <w:start w:val="1"/>
      <w:numFmt w:val="upp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15:restartNumberingAfterBreak="0">
    <w:nsid w:val="4E607201"/>
    <w:multiLevelType w:val="hybridMultilevel"/>
    <w:tmpl w:val="17AC7E72"/>
    <w:lvl w:ilvl="0" w:tplc="6194DA9C">
      <w:start w:val="1"/>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 w15:restartNumberingAfterBreak="0">
    <w:nsid w:val="5969591C"/>
    <w:multiLevelType w:val="hybridMultilevel"/>
    <w:tmpl w:val="06904336"/>
    <w:lvl w:ilvl="0" w:tplc="2092FCE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32A0E06"/>
    <w:multiLevelType w:val="hybridMultilevel"/>
    <w:tmpl w:val="8E5280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7289145">
    <w:abstractNumId w:val="2"/>
  </w:num>
  <w:num w:numId="2" w16cid:durableId="1329361596">
    <w:abstractNumId w:val="1"/>
  </w:num>
  <w:num w:numId="3" w16cid:durableId="793985074">
    <w:abstractNumId w:val="0"/>
  </w:num>
  <w:num w:numId="4" w16cid:durableId="1033263055">
    <w:abstractNumId w:val="3"/>
  </w:num>
  <w:num w:numId="5" w16cid:durableId="688259774">
    <w:abstractNumId w:val="5"/>
  </w:num>
  <w:num w:numId="6" w16cid:durableId="2115708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C9"/>
    <w:rsid w:val="00005BF0"/>
    <w:rsid w:val="00010B6C"/>
    <w:rsid w:val="0001312E"/>
    <w:rsid w:val="0001735C"/>
    <w:rsid w:val="00025D03"/>
    <w:rsid w:val="00032101"/>
    <w:rsid w:val="000333F9"/>
    <w:rsid w:val="00033890"/>
    <w:rsid w:val="000420DF"/>
    <w:rsid w:val="00045F2B"/>
    <w:rsid w:val="000464C9"/>
    <w:rsid w:val="000522FD"/>
    <w:rsid w:val="000526C1"/>
    <w:rsid w:val="0005647A"/>
    <w:rsid w:val="0005693B"/>
    <w:rsid w:val="00060252"/>
    <w:rsid w:val="0007478D"/>
    <w:rsid w:val="000752D6"/>
    <w:rsid w:val="00076563"/>
    <w:rsid w:val="000773C3"/>
    <w:rsid w:val="000802D5"/>
    <w:rsid w:val="00082DD4"/>
    <w:rsid w:val="00084B13"/>
    <w:rsid w:val="000916EA"/>
    <w:rsid w:val="000A4BBE"/>
    <w:rsid w:val="000B491D"/>
    <w:rsid w:val="000B4A45"/>
    <w:rsid w:val="000B7A90"/>
    <w:rsid w:val="000C0D9C"/>
    <w:rsid w:val="000C163A"/>
    <w:rsid w:val="000C2182"/>
    <w:rsid w:val="000C64BF"/>
    <w:rsid w:val="000D4596"/>
    <w:rsid w:val="000E6151"/>
    <w:rsid w:val="00100ED9"/>
    <w:rsid w:val="0010122C"/>
    <w:rsid w:val="00112A0A"/>
    <w:rsid w:val="00121660"/>
    <w:rsid w:val="0013178C"/>
    <w:rsid w:val="00134379"/>
    <w:rsid w:val="00135F57"/>
    <w:rsid w:val="0013777D"/>
    <w:rsid w:val="00147A5D"/>
    <w:rsid w:val="00152A1B"/>
    <w:rsid w:val="00157040"/>
    <w:rsid w:val="001578BB"/>
    <w:rsid w:val="0016646E"/>
    <w:rsid w:val="0016668F"/>
    <w:rsid w:val="001A1A8E"/>
    <w:rsid w:val="001A50A6"/>
    <w:rsid w:val="001B33AD"/>
    <w:rsid w:val="001C1DC8"/>
    <w:rsid w:val="001D113B"/>
    <w:rsid w:val="001D2428"/>
    <w:rsid w:val="001D71D5"/>
    <w:rsid w:val="001E0DA5"/>
    <w:rsid w:val="001E3F34"/>
    <w:rsid w:val="001F2A66"/>
    <w:rsid w:val="001F48BE"/>
    <w:rsid w:val="00200DF9"/>
    <w:rsid w:val="00202A6C"/>
    <w:rsid w:val="00202D48"/>
    <w:rsid w:val="002061FD"/>
    <w:rsid w:val="00214907"/>
    <w:rsid w:val="00215E1C"/>
    <w:rsid w:val="00217D98"/>
    <w:rsid w:val="00221A25"/>
    <w:rsid w:val="00223384"/>
    <w:rsid w:val="00223553"/>
    <w:rsid w:val="002302FF"/>
    <w:rsid w:val="002313B2"/>
    <w:rsid w:val="0023329A"/>
    <w:rsid w:val="00241965"/>
    <w:rsid w:val="002434DF"/>
    <w:rsid w:val="00246DE2"/>
    <w:rsid w:val="002513F2"/>
    <w:rsid w:val="00255DCD"/>
    <w:rsid w:val="00256E16"/>
    <w:rsid w:val="00256FD0"/>
    <w:rsid w:val="00276489"/>
    <w:rsid w:val="00277615"/>
    <w:rsid w:val="002810BA"/>
    <w:rsid w:val="00285F42"/>
    <w:rsid w:val="00286382"/>
    <w:rsid w:val="0029049F"/>
    <w:rsid w:val="00293E92"/>
    <w:rsid w:val="00297B92"/>
    <w:rsid w:val="002B1E42"/>
    <w:rsid w:val="002D5825"/>
    <w:rsid w:val="002E30B7"/>
    <w:rsid w:val="002E419B"/>
    <w:rsid w:val="002E64F1"/>
    <w:rsid w:val="002E7390"/>
    <w:rsid w:val="002F018A"/>
    <w:rsid w:val="002F2A8E"/>
    <w:rsid w:val="002F49A6"/>
    <w:rsid w:val="002F7FD2"/>
    <w:rsid w:val="00303527"/>
    <w:rsid w:val="0030694C"/>
    <w:rsid w:val="00313E9B"/>
    <w:rsid w:val="00315419"/>
    <w:rsid w:val="00315593"/>
    <w:rsid w:val="0032332C"/>
    <w:rsid w:val="00335D64"/>
    <w:rsid w:val="00336977"/>
    <w:rsid w:val="00337F73"/>
    <w:rsid w:val="00341B1F"/>
    <w:rsid w:val="003445DA"/>
    <w:rsid w:val="00345075"/>
    <w:rsid w:val="0034591A"/>
    <w:rsid w:val="0034599A"/>
    <w:rsid w:val="003470DC"/>
    <w:rsid w:val="00351B4A"/>
    <w:rsid w:val="0035371F"/>
    <w:rsid w:val="00353D5D"/>
    <w:rsid w:val="00356672"/>
    <w:rsid w:val="0036354B"/>
    <w:rsid w:val="00365079"/>
    <w:rsid w:val="00371987"/>
    <w:rsid w:val="00372D0A"/>
    <w:rsid w:val="0038199F"/>
    <w:rsid w:val="00384B42"/>
    <w:rsid w:val="003879E7"/>
    <w:rsid w:val="0039426D"/>
    <w:rsid w:val="00395C0D"/>
    <w:rsid w:val="003A14F1"/>
    <w:rsid w:val="003A1EDE"/>
    <w:rsid w:val="003A3CF8"/>
    <w:rsid w:val="003A75D6"/>
    <w:rsid w:val="003B0036"/>
    <w:rsid w:val="003C04D7"/>
    <w:rsid w:val="003C0864"/>
    <w:rsid w:val="003C19F6"/>
    <w:rsid w:val="003D03D8"/>
    <w:rsid w:val="003E46DC"/>
    <w:rsid w:val="003E49A5"/>
    <w:rsid w:val="003E67A3"/>
    <w:rsid w:val="003F37C5"/>
    <w:rsid w:val="004012D3"/>
    <w:rsid w:val="00401BE5"/>
    <w:rsid w:val="004029A8"/>
    <w:rsid w:val="00402FB8"/>
    <w:rsid w:val="00403FFE"/>
    <w:rsid w:val="00407780"/>
    <w:rsid w:val="00416090"/>
    <w:rsid w:val="0042226B"/>
    <w:rsid w:val="00423EDA"/>
    <w:rsid w:val="0043440B"/>
    <w:rsid w:val="00437BC7"/>
    <w:rsid w:val="00440174"/>
    <w:rsid w:val="0045070D"/>
    <w:rsid w:val="00452B13"/>
    <w:rsid w:val="00454910"/>
    <w:rsid w:val="004612B8"/>
    <w:rsid w:val="004620CB"/>
    <w:rsid w:val="00465C9C"/>
    <w:rsid w:val="004666BA"/>
    <w:rsid w:val="00467F5B"/>
    <w:rsid w:val="00474DD5"/>
    <w:rsid w:val="0048471D"/>
    <w:rsid w:val="00491E1A"/>
    <w:rsid w:val="00494AA4"/>
    <w:rsid w:val="004A1823"/>
    <w:rsid w:val="004A7222"/>
    <w:rsid w:val="004B5EC9"/>
    <w:rsid w:val="004C5315"/>
    <w:rsid w:val="004C59C7"/>
    <w:rsid w:val="004C6496"/>
    <w:rsid w:val="004D5CC4"/>
    <w:rsid w:val="004D6A89"/>
    <w:rsid w:val="004E13D1"/>
    <w:rsid w:val="004F4682"/>
    <w:rsid w:val="004F6031"/>
    <w:rsid w:val="004F6FD6"/>
    <w:rsid w:val="005037AF"/>
    <w:rsid w:val="00505187"/>
    <w:rsid w:val="00516DAB"/>
    <w:rsid w:val="00532C55"/>
    <w:rsid w:val="00543BD4"/>
    <w:rsid w:val="00545F99"/>
    <w:rsid w:val="00547012"/>
    <w:rsid w:val="005509E6"/>
    <w:rsid w:val="00556FDA"/>
    <w:rsid w:val="00573A21"/>
    <w:rsid w:val="0057470E"/>
    <w:rsid w:val="005755FE"/>
    <w:rsid w:val="0058094C"/>
    <w:rsid w:val="00581E26"/>
    <w:rsid w:val="005A0AD8"/>
    <w:rsid w:val="005A6F5D"/>
    <w:rsid w:val="005A741D"/>
    <w:rsid w:val="005B0A70"/>
    <w:rsid w:val="005B5407"/>
    <w:rsid w:val="005B6615"/>
    <w:rsid w:val="005C4866"/>
    <w:rsid w:val="005D45CD"/>
    <w:rsid w:val="005D6663"/>
    <w:rsid w:val="005E10B3"/>
    <w:rsid w:val="005E19B0"/>
    <w:rsid w:val="005E54BB"/>
    <w:rsid w:val="005E5A1D"/>
    <w:rsid w:val="005F36FA"/>
    <w:rsid w:val="00605BD8"/>
    <w:rsid w:val="006079E8"/>
    <w:rsid w:val="006232AD"/>
    <w:rsid w:val="0063406B"/>
    <w:rsid w:val="0063652B"/>
    <w:rsid w:val="00640288"/>
    <w:rsid w:val="00642CE3"/>
    <w:rsid w:val="00646603"/>
    <w:rsid w:val="00646D0D"/>
    <w:rsid w:val="00657581"/>
    <w:rsid w:val="006641EF"/>
    <w:rsid w:val="00666140"/>
    <w:rsid w:val="006807D0"/>
    <w:rsid w:val="00682C5E"/>
    <w:rsid w:val="006845F5"/>
    <w:rsid w:val="0068594E"/>
    <w:rsid w:val="00685C07"/>
    <w:rsid w:val="00687301"/>
    <w:rsid w:val="00695312"/>
    <w:rsid w:val="006962BE"/>
    <w:rsid w:val="006A275E"/>
    <w:rsid w:val="006C34E1"/>
    <w:rsid w:val="006C3BFB"/>
    <w:rsid w:val="006D0554"/>
    <w:rsid w:val="006D0E3A"/>
    <w:rsid w:val="006D10EE"/>
    <w:rsid w:val="006D4C00"/>
    <w:rsid w:val="006E2E98"/>
    <w:rsid w:val="006E6EEA"/>
    <w:rsid w:val="006F2543"/>
    <w:rsid w:val="006F2D2E"/>
    <w:rsid w:val="006F76F9"/>
    <w:rsid w:val="006F7D5A"/>
    <w:rsid w:val="00700530"/>
    <w:rsid w:val="00707244"/>
    <w:rsid w:val="0071383A"/>
    <w:rsid w:val="00722340"/>
    <w:rsid w:val="00722BA8"/>
    <w:rsid w:val="007258BD"/>
    <w:rsid w:val="00733A06"/>
    <w:rsid w:val="007351EC"/>
    <w:rsid w:val="007400CB"/>
    <w:rsid w:val="00745B0A"/>
    <w:rsid w:val="0076112D"/>
    <w:rsid w:val="00764EE7"/>
    <w:rsid w:val="00765B1E"/>
    <w:rsid w:val="0077342A"/>
    <w:rsid w:val="00782BFA"/>
    <w:rsid w:val="00784F53"/>
    <w:rsid w:val="00786AF2"/>
    <w:rsid w:val="0079004A"/>
    <w:rsid w:val="00790486"/>
    <w:rsid w:val="0079099C"/>
    <w:rsid w:val="0079259F"/>
    <w:rsid w:val="00793178"/>
    <w:rsid w:val="00793B72"/>
    <w:rsid w:val="00795CFD"/>
    <w:rsid w:val="007A0A1E"/>
    <w:rsid w:val="007A13E1"/>
    <w:rsid w:val="007A172F"/>
    <w:rsid w:val="007A1C3A"/>
    <w:rsid w:val="007A75AA"/>
    <w:rsid w:val="007A787D"/>
    <w:rsid w:val="007B0E8B"/>
    <w:rsid w:val="007B7EC1"/>
    <w:rsid w:val="007C4893"/>
    <w:rsid w:val="007E2208"/>
    <w:rsid w:val="007E4A25"/>
    <w:rsid w:val="007E53CE"/>
    <w:rsid w:val="007E68BC"/>
    <w:rsid w:val="007E6C2D"/>
    <w:rsid w:val="007E6CA7"/>
    <w:rsid w:val="007E7118"/>
    <w:rsid w:val="007E775B"/>
    <w:rsid w:val="007F15C1"/>
    <w:rsid w:val="007F2479"/>
    <w:rsid w:val="007F27C3"/>
    <w:rsid w:val="007F4A4F"/>
    <w:rsid w:val="007F58FC"/>
    <w:rsid w:val="007F7FF1"/>
    <w:rsid w:val="0080021E"/>
    <w:rsid w:val="00813888"/>
    <w:rsid w:val="008169DF"/>
    <w:rsid w:val="00824142"/>
    <w:rsid w:val="008241D7"/>
    <w:rsid w:val="00825BB1"/>
    <w:rsid w:val="008300B4"/>
    <w:rsid w:val="00831318"/>
    <w:rsid w:val="00831869"/>
    <w:rsid w:val="00842086"/>
    <w:rsid w:val="00847F39"/>
    <w:rsid w:val="008553FF"/>
    <w:rsid w:val="00855F4C"/>
    <w:rsid w:val="00864303"/>
    <w:rsid w:val="00865CBA"/>
    <w:rsid w:val="00866BC3"/>
    <w:rsid w:val="00883D86"/>
    <w:rsid w:val="00895D08"/>
    <w:rsid w:val="008A59BE"/>
    <w:rsid w:val="008B1255"/>
    <w:rsid w:val="008B3412"/>
    <w:rsid w:val="008B5172"/>
    <w:rsid w:val="008C470A"/>
    <w:rsid w:val="008C560F"/>
    <w:rsid w:val="008C7633"/>
    <w:rsid w:val="008D010E"/>
    <w:rsid w:val="008D187A"/>
    <w:rsid w:val="008D3C22"/>
    <w:rsid w:val="008D5F85"/>
    <w:rsid w:val="008E0360"/>
    <w:rsid w:val="008E2C18"/>
    <w:rsid w:val="008F5CA5"/>
    <w:rsid w:val="009136E2"/>
    <w:rsid w:val="00927FD3"/>
    <w:rsid w:val="00931983"/>
    <w:rsid w:val="00933C8F"/>
    <w:rsid w:val="00943095"/>
    <w:rsid w:val="00945710"/>
    <w:rsid w:val="009550E6"/>
    <w:rsid w:val="00955F9F"/>
    <w:rsid w:val="009577D3"/>
    <w:rsid w:val="00957C89"/>
    <w:rsid w:val="00962398"/>
    <w:rsid w:val="009669AF"/>
    <w:rsid w:val="0096709F"/>
    <w:rsid w:val="00970D6D"/>
    <w:rsid w:val="00976155"/>
    <w:rsid w:val="00976752"/>
    <w:rsid w:val="00976817"/>
    <w:rsid w:val="009819E7"/>
    <w:rsid w:val="00981F6C"/>
    <w:rsid w:val="0098431D"/>
    <w:rsid w:val="00992D9F"/>
    <w:rsid w:val="00993861"/>
    <w:rsid w:val="009A7192"/>
    <w:rsid w:val="009C0101"/>
    <w:rsid w:val="009C0965"/>
    <w:rsid w:val="009C7B97"/>
    <w:rsid w:val="009D21D1"/>
    <w:rsid w:val="009D6C50"/>
    <w:rsid w:val="009F1C60"/>
    <w:rsid w:val="009F2F33"/>
    <w:rsid w:val="009F6BC2"/>
    <w:rsid w:val="00A04B25"/>
    <w:rsid w:val="00A052CA"/>
    <w:rsid w:val="00A11F68"/>
    <w:rsid w:val="00A122AB"/>
    <w:rsid w:val="00A148FC"/>
    <w:rsid w:val="00A1567E"/>
    <w:rsid w:val="00A242D3"/>
    <w:rsid w:val="00A256F1"/>
    <w:rsid w:val="00A3221A"/>
    <w:rsid w:val="00A366EE"/>
    <w:rsid w:val="00A37854"/>
    <w:rsid w:val="00A44796"/>
    <w:rsid w:val="00A45925"/>
    <w:rsid w:val="00A50C9E"/>
    <w:rsid w:val="00A54310"/>
    <w:rsid w:val="00A63CE4"/>
    <w:rsid w:val="00A6730F"/>
    <w:rsid w:val="00A73CE1"/>
    <w:rsid w:val="00A7593E"/>
    <w:rsid w:val="00A77FC6"/>
    <w:rsid w:val="00A82956"/>
    <w:rsid w:val="00A86503"/>
    <w:rsid w:val="00A87749"/>
    <w:rsid w:val="00A96CAF"/>
    <w:rsid w:val="00A97F15"/>
    <w:rsid w:val="00AA0C21"/>
    <w:rsid w:val="00AA4A81"/>
    <w:rsid w:val="00AB39C7"/>
    <w:rsid w:val="00AB700E"/>
    <w:rsid w:val="00AC1EBB"/>
    <w:rsid w:val="00AD1EEA"/>
    <w:rsid w:val="00AD2FBC"/>
    <w:rsid w:val="00AD4AEF"/>
    <w:rsid w:val="00AD4D64"/>
    <w:rsid w:val="00AE3880"/>
    <w:rsid w:val="00AE4115"/>
    <w:rsid w:val="00AF32ED"/>
    <w:rsid w:val="00AF3407"/>
    <w:rsid w:val="00AF4A70"/>
    <w:rsid w:val="00AF4AC2"/>
    <w:rsid w:val="00AF7D68"/>
    <w:rsid w:val="00B0138D"/>
    <w:rsid w:val="00B121D2"/>
    <w:rsid w:val="00B24C71"/>
    <w:rsid w:val="00B259B4"/>
    <w:rsid w:val="00B41C67"/>
    <w:rsid w:val="00B41D8C"/>
    <w:rsid w:val="00B45AA8"/>
    <w:rsid w:val="00B4649B"/>
    <w:rsid w:val="00B51F41"/>
    <w:rsid w:val="00B6519C"/>
    <w:rsid w:val="00B7002F"/>
    <w:rsid w:val="00B80FAF"/>
    <w:rsid w:val="00B839F6"/>
    <w:rsid w:val="00B91FEA"/>
    <w:rsid w:val="00B932C4"/>
    <w:rsid w:val="00B94A0B"/>
    <w:rsid w:val="00B96E99"/>
    <w:rsid w:val="00BA03F8"/>
    <w:rsid w:val="00BA3583"/>
    <w:rsid w:val="00BA4925"/>
    <w:rsid w:val="00BA7AF4"/>
    <w:rsid w:val="00BB6A4D"/>
    <w:rsid w:val="00BB7DBC"/>
    <w:rsid w:val="00BC31C0"/>
    <w:rsid w:val="00BC7141"/>
    <w:rsid w:val="00BC727B"/>
    <w:rsid w:val="00BD463F"/>
    <w:rsid w:val="00BD4C16"/>
    <w:rsid w:val="00BD64E1"/>
    <w:rsid w:val="00BE4A96"/>
    <w:rsid w:val="00BE5828"/>
    <w:rsid w:val="00BE59D8"/>
    <w:rsid w:val="00C10340"/>
    <w:rsid w:val="00C16807"/>
    <w:rsid w:val="00C169DF"/>
    <w:rsid w:val="00C24BC4"/>
    <w:rsid w:val="00C30611"/>
    <w:rsid w:val="00C327BB"/>
    <w:rsid w:val="00C33812"/>
    <w:rsid w:val="00C342B1"/>
    <w:rsid w:val="00C4206C"/>
    <w:rsid w:val="00C52840"/>
    <w:rsid w:val="00C54ACF"/>
    <w:rsid w:val="00C67F23"/>
    <w:rsid w:val="00C74E4E"/>
    <w:rsid w:val="00C75369"/>
    <w:rsid w:val="00C77732"/>
    <w:rsid w:val="00C80D26"/>
    <w:rsid w:val="00C84F82"/>
    <w:rsid w:val="00C862C0"/>
    <w:rsid w:val="00C867F4"/>
    <w:rsid w:val="00C86E81"/>
    <w:rsid w:val="00C879C5"/>
    <w:rsid w:val="00C923C6"/>
    <w:rsid w:val="00C926F1"/>
    <w:rsid w:val="00C93559"/>
    <w:rsid w:val="00C93733"/>
    <w:rsid w:val="00C94DCE"/>
    <w:rsid w:val="00CA431C"/>
    <w:rsid w:val="00CB72AB"/>
    <w:rsid w:val="00CC22B5"/>
    <w:rsid w:val="00CC2757"/>
    <w:rsid w:val="00CC2C28"/>
    <w:rsid w:val="00CC4DC3"/>
    <w:rsid w:val="00CE0076"/>
    <w:rsid w:val="00CE724B"/>
    <w:rsid w:val="00CF3EB5"/>
    <w:rsid w:val="00CF6A9C"/>
    <w:rsid w:val="00D0561F"/>
    <w:rsid w:val="00D10B95"/>
    <w:rsid w:val="00D20E8C"/>
    <w:rsid w:val="00D21064"/>
    <w:rsid w:val="00D26205"/>
    <w:rsid w:val="00D267F7"/>
    <w:rsid w:val="00D2688F"/>
    <w:rsid w:val="00D26C00"/>
    <w:rsid w:val="00D37DA6"/>
    <w:rsid w:val="00D40291"/>
    <w:rsid w:val="00D42BE7"/>
    <w:rsid w:val="00D462A5"/>
    <w:rsid w:val="00D56A24"/>
    <w:rsid w:val="00D62F3B"/>
    <w:rsid w:val="00D659BC"/>
    <w:rsid w:val="00D7293A"/>
    <w:rsid w:val="00D75608"/>
    <w:rsid w:val="00D762B2"/>
    <w:rsid w:val="00D76316"/>
    <w:rsid w:val="00D80880"/>
    <w:rsid w:val="00D83A5C"/>
    <w:rsid w:val="00D8405A"/>
    <w:rsid w:val="00D84C26"/>
    <w:rsid w:val="00D855B7"/>
    <w:rsid w:val="00D86089"/>
    <w:rsid w:val="00D92989"/>
    <w:rsid w:val="00D92E74"/>
    <w:rsid w:val="00DA0037"/>
    <w:rsid w:val="00DA38F0"/>
    <w:rsid w:val="00DA4401"/>
    <w:rsid w:val="00DA581B"/>
    <w:rsid w:val="00DA66C4"/>
    <w:rsid w:val="00DB2017"/>
    <w:rsid w:val="00DB21AA"/>
    <w:rsid w:val="00DB5579"/>
    <w:rsid w:val="00DB6C4D"/>
    <w:rsid w:val="00DC13EA"/>
    <w:rsid w:val="00DD53FF"/>
    <w:rsid w:val="00DD5847"/>
    <w:rsid w:val="00DE0C4C"/>
    <w:rsid w:val="00DE3F18"/>
    <w:rsid w:val="00DE4D6D"/>
    <w:rsid w:val="00DE6A08"/>
    <w:rsid w:val="00DE70B9"/>
    <w:rsid w:val="00DF1903"/>
    <w:rsid w:val="00DF5139"/>
    <w:rsid w:val="00E04C38"/>
    <w:rsid w:val="00E104E9"/>
    <w:rsid w:val="00E11AD2"/>
    <w:rsid w:val="00E136E1"/>
    <w:rsid w:val="00E15657"/>
    <w:rsid w:val="00E2444D"/>
    <w:rsid w:val="00E26C3D"/>
    <w:rsid w:val="00E336C1"/>
    <w:rsid w:val="00E352A0"/>
    <w:rsid w:val="00E365A7"/>
    <w:rsid w:val="00E37617"/>
    <w:rsid w:val="00E41EF3"/>
    <w:rsid w:val="00E43812"/>
    <w:rsid w:val="00E4478E"/>
    <w:rsid w:val="00E45038"/>
    <w:rsid w:val="00E4520B"/>
    <w:rsid w:val="00E468E3"/>
    <w:rsid w:val="00E60164"/>
    <w:rsid w:val="00E70206"/>
    <w:rsid w:val="00E74A59"/>
    <w:rsid w:val="00E778E1"/>
    <w:rsid w:val="00E80ED3"/>
    <w:rsid w:val="00E810DF"/>
    <w:rsid w:val="00E814FE"/>
    <w:rsid w:val="00E83A6E"/>
    <w:rsid w:val="00E87B5E"/>
    <w:rsid w:val="00E93C82"/>
    <w:rsid w:val="00E952B9"/>
    <w:rsid w:val="00E95D10"/>
    <w:rsid w:val="00EA0DFD"/>
    <w:rsid w:val="00EA3EB5"/>
    <w:rsid w:val="00EB0AC6"/>
    <w:rsid w:val="00EB5A07"/>
    <w:rsid w:val="00EB5A7E"/>
    <w:rsid w:val="00EB67AB"/>
    <w:rsid w:val="00EC0BF9"/>
    <w:rsid w:val="00EC4580"/>
    <w:rsid w:val="00EC7521"/>
    <w:rsid w:val="00ED003C"/>
    <w:rsid w:val="00ED1EC7"/>
    <w:rsid w:val="00ED6354"/>
    <w:rsid w:val="00EE0F23"/>
    <w:rsid w:val="00EE2424"/>
    <w:rsid w:val="00EE3D1E"/>
    <w:rsid w:val="00EE7A8C"/>
    <w:rsid w:val="00EF0CEC"/>
    <w:rsid w:val="00EF1B29"/>
    <w:rsid w:val="00EF45E4"/>
    <w:rsid w:val="00EF6249"/>
    <w:rsid w:val="00F03220"/>
    <w:rsid w:val="00F03DE9"/>
    <w:rsid w:val="00F121BA"/>
    <w:rsid w:val="00F136EE"/>
    <w:rsid w:val="00F17C73"/>
    <w:rsid w:val="00F20557"/>
    <w:rsid w:val="00F21D31"/>
    <w:rsid w:val="00F22BE5"/>
    <w:rsid w:val="00F31E6B"/>
    <w:rsid w:val="00F37595"/>
    <w:rsid w:val="00F44CCE"/>
    <w:rsid w:val="00F44FDD"/>
    <w:rsid w:val="00F45EB8"/>
    <w:rsid w:val="00F505F8"/>
    <w:rsid w:val="00F51225"/>
    <w:rsid w:val="00F5635B"/>
    <w:rsid w:val="00F63242"/>
    <w:rsid w:val="00F7412E"/>
    <w:rsid w:val="00F779A4"/>
    <w:rsid w:val="00F81308"/>
    <w:rsid w:val="00F90646"/>
    <w:rsid w:val="00F9235F"/>
    <w:rsid w:val="00FB0A3D"/>
    <w:rsid w:val="00FB0E16"/>
    <w:rsid w:val="00FB1CFE"/>
    <w:rsid w:val="00FB2EF5"/>
    <w:rsid w:val="00FC2804"/>
    <w:rsid w:val="00FC2FE5"/>
    <w:rsid w:val="00FC6B70"/>
    <w:rsid w:val="00FC7063"/>
    <w:rsid w:val="00FD24A8"/>
    <w:rsid w:val="00FD2753"/>
    <w:rsid w:val="00FD30A9"/>
    <w:rsid w:val="00FE0C25"/>
    <w:rsid w:val="00FE1738"/>
    <w:rsid w:val="00FE4EDC"/>
    <w:rsid w:val="00FF0060"/>
    <w:rsid w:val="00FF34F5"/>
    <w:rsid w:val="00FF42AF"/>
    <w:rsid w:val="00FF7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8866"/>
  <w15:docId w15:val="{D2DEA096-D8B3-486E-BA27-B8508ACD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4C9"/>
    <w:pPr>
      <w:spacing w:after="0" w:line="240" w:lineRule="auto"/>
    </w:pPr>
    <w:rPr>
      <w:rFonts w:ascii="Times New Roman" w:eastAsia="Times New Roman" w:hAnsi="Times New Roman" w:cs="Times New Roman"/>
      <w:sz w:val="24"/>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828"/>
    <w:pPr>
      <w:tabs>
        <w:tab w:val="center" w:pos="4703"/>
        <w:tab w:val="right" w:pos="9406"/>
      </w:tabs>
    </w:pPr>
  </w:style>
  <w:style w:type="character" w:customStyle="1" w:styleId="HeaderChar">
    <w:name w:val="Header Char"/>
    <w:basedOn w:val="DefaultParagraphFont"/>
    <w:link w:val="Header"/>
    <w:uiPriority w:val="99"/>
    <w:semiHidden/>
    <w:rsid w:val="00BE5828"/>
    <w:rPr>
      <w:rFonts w:ascii="Times New Roman" w:eastAsia="Times New Roman" w:hAnsi="Times New Roman" w:cs="Times New Roman"/>
      <w:sz w:val="24"/>
      <w:szCs w:val="24"/>
      <w:lang w:val="tr-TR"/>
    </w:rPr>
  </w:style>
  <w:style w:type="paragraph" w:styleId="Footer">
    <w:name w:val="footer"/>
    <w:basedOn w:val="Normal"/>
    <w:link w:val="FooterChar"/>
    <w:uiPriority w:val="99"/>
    <w:semiHidden/>
    <w:unhideWhenUsed/>
    <w:rsid w:val="00BE5828"/>
    <w:pPr>
      <w:tabs>
        <w:tab w:val="center" w:pos="4703"/>
        <w:tab w:val="right" w:pos="9406"/>
      </w:tabs>
    </w:pPr>
  </w:style>
  <w:style w:type="character" w:customStyle="1" w:styleId="FooterChar">
    <w:name w:val="Footer Char"/>
    <w:basedOn w:val="DefaultParagraphFont"/>
    <w:link w:val="Footer"/>
    <w:uiPriority w:val="99"/>
    <w:semiHidden/>
    <w:rsid w:val="00BE5828"/>
    <w:rPr>
      <w:rFonts w:ascii="Times New Roman" w:eastAsia="Times New Roman" w:hAnsi="Times New Roman" w:cs="Times New Roman"/>
      <w:sz w:val="24"/>
      <w:szCs w:val="24"/>
      <w:lang w:val="tr-TR"/>
    </w:rPr>
  </w:style>
  <w:style w:type="paragraph" w:styleId="ListParagraph">
    <w:name w:val="List Paragraph"/>
    <w:basedOn w:val="Normal"/>
    <w:uiPriority w:val="34"/>
    <w:qFormat/>
    <w:rsid w:val="00EE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1857</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Microsoft Office User</cp:lastModifiedBy>
  <cp:revision>2</cp:revision>
  <cp:lastPrinted>2020-07-22T06:19:00Z</cp:lastPrinted>
  <dcterms:created xsi:type="dcterms:W3CDTF">2025-05-30T09:47:00Z</dcterms:created>
  <dcterms:modified xsi:type="dcterms:W3CDTF">2025-05-30T09:47:00Z</dcterms:modified>
</cp:coreProperties>
</file>