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3AE1" w14:textId="2AB90E1C" w:rsidR="00293F38" w:rsidRPr="00293F38" w:rsidRDefault="00293F38" w:rsidP="00293F38">
      <w:pPr>
        <w:jc w:val="center"/>
        <w:rPr>
          <w:b/>
          <w:bCs/>
          <w:lang w:val="az-Latn-AZ"/>
        </w:rPr>
      </w:pPr>
      <w:r w:rsidRPr="00293F38">
        <w:rPr>
          <w:b/>
          <w:bCs/>
          <w:lang w:val="az-Latn-AZ"/>
        </w:rPr>
        <w:t>Prof.Dr. Mehman Damirli</w:t>
      </w:r>
    </w:p>
    <w:p w14:paraId="185F0D55" w14:textId="7532FC67" w:rsidR="00293F38" w:rsidRDefault="00293F38" w:rsidP="00293F38">
      <w:pPr>
        <w:jc w:val="center"/>
        <w:rPr>
          <w:lang w:val="az-Latn-AZ"/>
        </w:rPr>
      </w:pPr>
      <w:r w:rsidRPr="00293F38">
        <w:rPr>
          <w:b/>
          <w:bCs/>
          <w:lang w:val="az-Latn-AZ"/>
        </w:rPr>
        <w:t>Güz 2022-2023</w:t>
      </w:r>
    </w:p>
    <w:p w14:paraId="4009E152" w14:textId="5615E1D3" w:rsidR="00293F38" w:rsidRDefault="00293F38">
      <w:pPr>
        <w:rPr>
          <w:lang w:val="az-Latn-A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49"/>
        <w:gridCol w:w="1502"/>
        <w:gridCol w:w="1503"/>
        <w:gridCol w:w="1503"/>
        <w:gridCol w:w="1782"/>
        <w:gridCol w:w="1224"/>
      </w:tblGrid>
      <w:tr w:rsidR="00293F38" w14:paraId="41DA1970" w14:textId="77777777" w:rsidTr="00293F38">
        <w:tc>
          <w:tcPr>
            <w:tcW w:w="1649" w:type="dxa"/>
          </w:tcPr>
          <w:p w14:paraId="43562C99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2" w:type="dxa"/>
          </w:tcPr>
          <w:p w14:paraId="5BF9AF0A" w14:textId="70F38A56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Pazartesi</w:t>
            </w:r>
          </w:p>
        </w:tc>
        <w:tc>
          <w:tcPr>
            <w:tcW w:w="1503" w:type="dxa"/>
          </w:tcPr>
          <w:p w14:paraId="14BCFB16" w14:textId="7FA82529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Salı</w:t>
            </w:r>
          </w:p>
        </w:tc>
        <w:tc>
          <w:tcPr>
            <w:tcW w:w="1503" w:type="dxa"/>
          </w:tcPr>
          <w:p w14:paraId="30F93669" w14:textId="3AB34B37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Çarşamba</w:t>
            </w:r>
          </w:p>
        </w:tc>
        <w:tc>
          <w:tcPr>
            <w:tcW w:w="1782" w:type="dxa"/>
          </w:tcPr>
          <w:p w14:paraId="63A9358E" w14:textId="5A7EA85B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Perşembe</w:t>
            </w:r>
          </w:p>
        </w:tc>
        <w:tc>
          <w:tcPr>
            <w:tcW w:w="1224" w:type="dxa"/>
          </w:tcPr>
          <w:p w14:paraId="6D787980" w14:textId="291B3CCB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Cuma</w:t>
            </w:r>
          </w:p>
        </w:tc>
      </w:tr>
      <w:tr w:rsidR="00293F38" w14:paraId="0C57693B" w14:textId="77777777" w:rsidTr="00293F38">
        <w:tc>
          <w:tcPr>
            <w:tcW w:w="1649" w:type="dxa"/>
          </w:tcPr>
          <w:p w14:paraId="670EB3EE" w14:textId="411FAD3C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 xml:space="preserve">8.00 – 8.50  </w:t>
            </w:r>
          </w:p>
        </w:tc>
        <w:tc>
          <w:tcPr>
            <w:tcW w:w="1502" w:type="dxa"/>
          </w:tcPr>
          <w:p w14:paraId="3A198DEC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0166761F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52CE3F81" w14:textId="555C38C0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AOS</w:t>
            </w:r>
          </w:p>
        </w:tc>
        <w:tc>
          <w:tcPr>
            <w:tcW w:w="1782" w:type="dxa"/>
          </w:tcPr>
          <w:p w14:paraId="4D671334" w14:textId="305A6F6B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AOS</w:t>
            </w:r>
          </w:p>
        </w:tc>
        <w:tc>
          <w:tcPr>
            <w:tcW w:w="1224" w:type="dxa"/>
          </w:tcPr>
          <w:p w14:paraId="065880F2" w14:textId="55F5A4B9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AOS</w:t>
            </w:r>
          </w:p>
        </w:tc>
      </w:tr>
      <w:tr w:rsidR="00293F38" w14:paraId="26650A04" w14:textId="77777777" w:rsidTr="00293F38">
        <w:tc>
          <w:tcPr>
            <w:tcW w:w="1649" w:type="dxa"/>
          </w:tcPr>
          <w:p w14:paraId="106CC172" w14:textId="79D2FC8E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9.00 – 9.50</w:t>
            </w:r>
          </w:p>
        </w:tc>
        <w:tc>
          <w:tcPr>
            <w:tcW w:w="1502" w:type="dxa"/>
          </w:tcPr>
          <w:p w14:paraId="3745F10E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113D7A3C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7E870298" w14:textId="60E093CC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AOS</w:t>
            </w:r>
          </w:p>
        </w:tc>
        <w:tc>
          <w:tcPr>
            <w:tcW w:w="1782" w:type="dxa"/>
          </w:tcPr>
          <w:p w14:paraId="1C7B8745" w14:textId="47D0A95F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AOS</w:t>
            </w:r>
          </w:p>
        </w:tc>
        <w:tc>
          <w:tcPr>
            <w:tcW w:w="1224" w:type="dxa"/>
          </w:tcPr>
          <w:p w14:paraId="4A0113E5" w14:textId="1D9BF8D2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AOS</w:t>
            </w:r>
          </w:p>
        </w:tc>
      </w:tr>
      <w:tr w:rsidR="00293F38" w14:paraId="1D3DD94B" w14:textId="77777777" w:rsidTr="00293F38">
        <w:tc>
          <w:tcPr>
            <w:tcW w:w="1649" w:type="dxa"/>
          </w:tcPr>
          <w:p w14:paraId="0D3DFC6B" w14:textId="3A5699BD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10.00 – 10.50</w:t>
            </w:r>
          </w:p>
        </w:tc>
        <w:tc>
          <w:tcPr>
            <w:tcW w:w="1502" w:type="dxa"/>
          </w:tcPr>
          <w:p w14:paraId="1E095ADB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67EF500F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62DF3ABF" w14:textId="007CC87F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ÖOS</w:t>
            </w:r>
          </w:p>
        </w:tc>
        <w:tc>
          <w:tcPr>
            <w:tcW w:w="1782" w:type="dxa"/>
          </w:tcPr>
          <w:p w14:paraId="28DD8F6C" w14:textId="7E724F6D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AOS</w:t>
            </w:r>
          </w:p>
        </w:tc>
        <w:tc>
          <w:tcPr>
            <w:tcW w:w="1224" w:type="dxa"/>
          </w:tcPr>
          <w:p w14:paraId="56D3FA80" w14:textId="6B15CC10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ÖOS</w:t>
            </w:r>
          </w:p>
        </w:tc>
      </w:tr>
      <w:tr w:rsidR="00293F38" w14:paraId="56087A9E" w14:textId="77777777" w:rsidTr="00293F38">
        <w:tc>
          <w:tcPr>
            <w:tcW w:w="1649" w:type="dxa"/>
          </w:tcPr>
          <w:p w14:paraId="68C5CF16" w14:textId="252D0ECB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11.00 – 11.50</w:t>
            </w:r>
          </w:p>
        </w:tc>
        <w:tc>
          <w:tcPr>
            <w:tcW w:w="1502" w:type="dxa"/>
          </w:tcPr>
          <w:p w14:paraId="07A66BB8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167F1477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2440C990" w14:textId="5D9F71FC" w:rsidR="00293F38" w:rsidRPr="00293F38" w:rsidRDefault="00293F38" w:rsidP="00293F38">
            <w:pPr>
              <w:jc w:val="center"/>
              <w:rPr>
                <w:sz w:val="20"/>
                <w:szCs w:val="20"/>
                <w:lang w:val="az-Latn-AZ"/>
              </w:rPr>
            </w:pPr>
            <w:r w:rsidRPr="00293F38">
              <w:rPr>
                <w:sz w:val="20"/>
                <w:szCs w:val="20"/>
                <w:lang w:val="az-Latn-AZ"/>
              </w:rPr>
              <w:t>Mukayeseli Hukuk (YDÜ)</w:t>
            </w:r>
          </w:p>
        </w:tc>
        <w:tc>
          <w:tcPr>
            <w:tcW w:w="1782" w:type="dxa"/>
          </w:tcPr>
          <w:p w14:paraId="648152DB" w14:textId="2BF66F21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AOS</w:t>
            </w:r>
          </w:p>
        </w:tc>
        <w:tc>
          <w:tcPr>
            <w:tcW w:w="1224" w:type="dxa"/>
          </w:tcPr>
          <w:p w14:paraId="50548894" w14:textId="18649038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ÖOS</w:t>
            </w:r>
          </w:p>
        </w:tc>
      </w:tr>
      <w:tr w:rsidR="00293F38" w14:paraId="3D9275D1" w14:textId="77777777" w:rsidTr="00293F38">
        <w:tc>
          <w:tcPr>
            <w:tcW w:w="1649" w:type="dxa"/>
          </w:tcPr>
          <w:p w14:paraId="1E54EBF9" w14:textId="5BA1FE12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12.00 – 12.50</w:t>
            </w:r>
          </w:p>
        </w:tc>
        <w:tc>
          <w:tcPr>
            <w:tcW w:w="1502" w:type="dxa"/>
          </w:tcPr>
          <w:p w14:paraId="3AED6A80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411B8F6F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595A747B" w14:textId="5DAB42CA" w:rsidR="00293F38" w:rsidRDefault="00293F38" w:rsidP="00293F38">
            <w:pPr>
              <w:jc w:val="center"/>
              <w:rPr>
                <w:lang w:val="az-Latn-AZ"/>
              </w:rPr>
            </w:pPr>
            <w:r w:rsidRPr="00293F38">
              <w:rPr>
                <w:sz w:val="20"/>
                <w:szCs w:val="20"/>
                <w:lang w:val="az-Latn-AZ"/>
              </w:rPr>
              <w:t>Mukayeseli Hukuk (YDÜ)</w:t>
            </w:r>
          </w:p>
        </w:tc>
        <w:tc>
          <w:tcPr>
            <w:tcW w:w="1782" w:type="dxa"/>
          </w:tcPr>
          <w:p w14:paraId="7E3386BE" w14:textId="637CE93D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AOS</w:t>
            </w:r>
          </w:p>
        </w:tc>
        <w:tc>
          <w:tcPr>
            <w:tcW w:w="1224" w:type="dxa"/>
          </w:tcPr>
          <w:p w14:paraId="19C53517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</w:tr>
      <w:tr w:rsidR="00293F38" w14:paraId="406D7093" w14:textId="77777777" w:rsidTr="00293F38">
        <w:tc>
          <w:tcPr>
            <w:tcW w:w="1649" w:type="dxa"/>
          </w:tcPr>
          <w:p w14:paraId="36BEB130" w14:textId="02E0C7F3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13.00. – 13.50</w:t>
            </w:r>
          </w:p>
        </w:tc>
        <w:tc>
          <w:tcPr>
            <w:tcW w:w="1502" w:type="dxa"/>
          </w:tcPr>
          <w:p w14:paraId="4CA0453F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3B8D4E50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37023764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782" w:type="dxa"/>
          </w:tcPr>
          <w:p w14:paraId="6B13D97B" w14:textId="23EC6A81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ÖOS</w:t>
            </w:r>
          </w:p>
        </w:tc>
        <w:tc>
          <w:tcPr>
            <w:tcW w:w="1224" w:type="dxa"/>
          </w:tcPr>
          <w:p w14:paraId="738B41EF" w14:textId="340D6231" w:rsidR="00293F38" w:rsidRDefault="00293F38" w:rsidP="00293F38">
            <w:pPr>
              <w:jc w:val="center"/>
              <w:rPr>
                <w:lang w:val="az-Latn-AZ"/>
              </w:rPr>
            </w:pPr>
          </w:p>
        </w:tc>
      </w:tr>
      <w:tr w:rsidR="00293F38" w14:paraId="5A14E84D" w14:textId="77777777" w:rsidTr="00293F38">
        <w:tc>
          <w:tcPr>
            <w:tcW w:w="1649" w:type="dxa"/>
          </w:tcPr>
          <w:p w14:paraId="41848FE5" w14:textId="46874E13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14.00 – 14.50</w:t>
            </w:r>
          </w:p>
        </w:tc>
        <w:tc>
          <w:tcPr>
            <w:tcW w:w="1502" w:type="dxa"/>
          </w:tcPr>
          <w:p w14:paraId="15910B87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7873EA85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11F8DE2A" w14:textId="39C75454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ÖOS</w:t>
            </w:r>
          </w:p>
        </w:tc>
        <w:tc>
          <w:tcPr>
            <w:tcW w:w="1782" w:type="dxa"/>
          </w:tcPr>
          <w:p w14:paraId="136FAFD3" w14:textId="3ABD1A69" w:rsidR="00293F38" w:rsidRPr="00293F38" w:rsidRDefault="00293F38" w:rsidP="00293F38">
            <w:pPr>
              <w:jc w:val="center"/>
              <w:rPr>
                <w:sz w:val="20"/>
                <w:szCs w:val="20"/>
                <w:lang w:val="az-Latn-AZ"/>
              </w:rPr>
            </w:pPr>
            <w:r w:rsidRPr="00293F38">
              <w:rPr>
                <w:sz w:val="20"/>
                <w:szCs w:val="20"/>
                <w:lang w:val="az-Latn-AZ"/>
              </w:rPr>
              <w:t>Hukuk Başlangıcı I</w:t>
            </w:r>
            <w:r>
              <w:rPr>
                <w:sz w:val="20"/>
                <w:szCs w:val="20"/>
                <w:lang w:val="az-Latn-AZ"/>
              </w:rPr>
              <w:t xml:space="preserve"> </w:t>
            </w:r>
            <w:r w:rsidRPr="00293F38">
              <w:rPr>
                <w:sz w:val="20"/>
                <w:szCs w:val="20"/>
                <w:lang w:val="az-Latn-AZ"/>
              </w:rPr>
              <w:t>(YDÜ)</w:t>
            </w:r>
          </w:p>
        </w:tc>
        <w:tc>
          <w:tcPr>
            <w:tcW w:w="1224" w:type="dxa"/>
          </w:tcPr>
          <w:p w14:paraId="3EB8FED4" w14:textId="1E8D9CDC" w:rsidR="00293F38" w:rsidRDefault="00293F38" w:rsidP="00293F38">
            <w:pPr>
              <w:jc w:val="center"/>
              <w:rPr>
                <w:lang w:val="az-Latn-AZ"/>
              </w:rPr>
            </w:pPr>
          </w:p>
        </w:tc>
      </w:tr>
      <w:tr w:rsidR="00293F38" w14:paraId="3C12EE5C" w14:textId="77777777" w:rsidTr="00293F38">
        <w:tc>
          <w:tcPr>
            <w:tcW w:w="1649" w:type="dxa"/>
          </w:tcPr>
          <w:p w14:paraId="5303D471" w14:textId="658C41D2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15.00 – 15.50</w:t>
            </w:r>
          </w:p>
        </w:tc>
        <w:tc>
          <w:tcPr>
            <w:tcW w:w="1502" w:type="dxa"/>
          </w:tcPr>
          <w:p w14:paraId="54F9CA44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0DD17D08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38B645B8" w14:textId="35EAC58C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AOS</w:t>
            </w:r>
          </w:p>
        </w:tc>
        <w:tc>
          <w:tcPr>
            <w:tcW w:w="1782" w:type="dxa"/>
          </w:tcPr>
          <w:p w14:paraId="439D64F5" w14:textId="514D3804" w:rsidR="00293F38" w:rsidRDefault="00293F38" w:rsidP="00293F38">
            <w:pPr>
              <w:jc w:val="center"/>
              <w:rPr>
                <w:lang w:val="az-Latn-AZ"/>
              </w:rPr>
            </w:pPr>
            <w:r w:rsidRPr="00293F38">
              <w:rPr>
                <w:sz w:val="20"/>
                <w:szCs w:val="20"/>
                <w:lang w:val="az-Latn-AZ"/>
              </w:rPr>
              <w:t>Hukuk Başlangıcı I</w:t>
            </w:r>
            <w:r>
              <w:rPr>
                <w:sz w:val="20"/>
                <w:szCs w:val="20"/>
                <w:lang w:val="az-Latn-AZ"/>
              </w:rPr>
              <w:t xml:space="preserve"> </w:t>
            </w:r>
            <w:r w:rsidRPr="00293F38">
              <w:rPr>
                <w:sz w:val="20"/>
                <w:szCs w:val="20"/>
                <w:lang w:val="az-Latn-AZ"/>
              </w:rPr>
              <w:t>(YDÜ)</w:t>
            </w:r>
          </w:p>
        </w:tc>
        <w:tc>
          <w:tcPr>
            <w:tcW w:w="1224" w:type="dxa"/>
          </w:tcPr>
          <w:p w14:paraId="0836DEED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</w:tr>
      <w:tr w:rsidR="00293F38" w14:paraId="5F309949" w14:textId="77777777" w:rsidTr="00293F38">
        <w:tc>
          <w:tcPr>
            <w:tcW w:w="1649" w:type="dxa"/>
          </w:tcPr>
          <w:p w14:paraId="1C14063E" w14:textId="7F159727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16.00 – 16.50</w:t>
            </w:r>
          </w:p>
        </w:tc>
        <w:tc>
          <w:tcPr>
            <w:tcW w:w="1502" w:type="dxa"/>
          </w:tcPr>
          <w:p w14:paraId="47403896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05C7B7F3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59E89681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782" w:type="dxa"/>
          </w:tcPr>
          <w:p w14:paraId="4AE2B9AA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224" w:type="dxa"/>
          </w:tcPr>
          <w:p w14:paraId="76F990B0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</w:tr>
      <w:tr w:rsidR="00293F38" w14:paraId="10CBB6FE" w14:textId="77777777" w:rsidTr="00293F38">
        <w:tc>
          <w:tcPr>
            <w:tcW w:w="1649" w:type="dxa"/>
          </w:tcPr>
          <w:p w14:paraId="0DC63720" w14:textId="27B49E86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17.00 – 17.50</w:t>
            </w:r>
          </w:p>
        </w:tc>
        <w:tc>
          <w:tcPr>
            <w:tcW w:w="1502" w:type="dxa"/>
          </w:tcPr>
          <w:p w14:paraId="083D7C94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39E0E4DA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03B843AF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782" w:type="dxa"/>
          </w:tcPr>
          <w:p w14:paraId="4F0944CC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224" w:type="dxa"/>
          </w:tcPr>
          <w:p w14:paraId="31A1371A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</w:tr>
      <w:tr w:rsidR="00293F38" w14:paraId="74D43640" w14:textId="77777777" w:rsidTr="00293F38">
        <w:tc>
          <w:tcPr>
            <w:tcW w:w="1649" w:type="dxa"/>
          </w:tcPr>
          <w:p w14:paraId="0E94FB05" w14:textId="0DBFBB1E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18.00 – 18.50</w:t>
            </w:r>
          </w:p>
        </w:tc>
        <w:tc>
          <w:tcPr>
            <w:tcW w:w="1502" w:type="dxa"/>
          </w:tcPr>
          <w:p w14:paraId="046EB208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25B08DC3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013B35CE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782" w:type="dxa"/>
          </w:tcPr>
          <w:p w14:paraId="578BC9A5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224" w:type="dxa"/>
          </w:tcPr>
          <w:p w14:paraId="28C3A66C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</w:tr>
      <w:tr w:rsidR="00293F38" w14:paraId="50D6C1E0" w14:textId="77777777" w:rsidTr="00293F38">
        <w:tc>
          <w:tcPr>
            <w:tcW w:w="1649" w:type="dxa"/>
          </w:tcPr>
          <w:p w14:paraId="2480F30D" w14:textId="0C87575D" w:rsidR="00293F38" w:rsidRDefault="00293F38" w:rsidP="00293F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19.00 – 19.50</w:t>
            </w:r>
          </w:p>
        </w:tc>
        <w:tc>
          <w:tcPr>
            <w:tcW w:w="1502" w:type="dxa"/>
          </w:tcPr>
          <w:p w14:paraId="01F912AB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4B4DCE89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02F94241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782" w:type="dxa"/>
          </w:tcPr>
          <w:p w14:paraId="2F6F71FC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  <w:tc>
          <w:tcPr>
            <w:tcW w:w="1224" w:type="dxa"/>
          </w:tcPr>
          <w:p w14:paraId="61749721" w14:textId="77777777" w:rsidR="00293F38" w:rsidRDefault="00293F38" w:rsidP="00293F38">
            <w:pPr>
              <w:jc w:val="center"/>
              <w:rPr>
                <w:lang w:val="az-Latn-AZ"/>
              </w:rPr>
            </w:pPr>
          </w:p>
        </w:tc>
      </w:tr>
    </w:tbl>
    <w:p w14:paraId="20855018" w14:textId="3F2F41B5" w:rsidR="00293F38" w:rsidRDefault="00293F38" w:rsidP="00293F38">
      <w:pPr>
        <w:jc w:val="center"/>
        <w:rPr>
          <w:lang w:val="az-Latn-AZ"/>
        </w:rPr>
      </w:pPr>
    </w:p>
    <w:p w14:paraId="12F89C11" w14:textId="4C666F2E" w:rsidR="00293F38" w:rsidRDefault="00293F38" w:rsidP="00293F38">
      <w:pPr>
        <w:jc w:val="both"/>
        <w:rPr>
          <w:lang w:val="az-Latn-AZ"/>
        </w:rPr>
      </w:pPr>
      <w:r>
        <w:rPr>
          <w:lang w:val="az-Latn-AZ"/>
        </w:rPr>
        <w:t>* AOS – Akademik Ofis Saati</w:t>
      </w:r>
    </w:p>
    <w:p w14:paraId="1E47565B" w14:textId="75F495EC" w:rsidR="00293F38" w:rsidRDefault="00293F38" w:rsidP="00293F38">
      <w:pPr>
        <w:jc w:val="both"/>
        <w:rPr>
          <w:lang w:val="az-Latn-AZ"/>
        </w:rPr>
      </w:pPr>
      <w:r>
        <w:rPr>
          <w:lang w:val="az-Latn-AZ"/>
        </w:rPr>
        <w:t>* ÖOS – Öğrenci Ofis Saati</w:t>
      </w:r>
    </w:p>
    <w:p w14:paraId="3FF54E68" w14:textId="40CDC5B2" w:rsidR="00293F38" w:rsidRDefault="00293F38">
      <w:pPr>
        <w:rPr>
          <w:lang w:val="az-Latn-AZ"/>
        </w:rPr>
      </w:pPr>
    </w:p>
    <w:p w14:paraId="3126164E" w14:textId="77777777" w:rsidR="00293F38" w:rsidRPr="00293F38" w:rsidRDefault="00293F38">
      <w:pPr>
        <w:rPr>
          <w:lang w:val="az-Latn-AZ"/>
        </w:rPr>
      </w:pPr>
    </w:p>
    <w:sectPr w:rsidR="00293F38" w:rsidRPr="00293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38"/>
    <w:rsid w:val="00293F38"/>
    <w:rsid w:val="00C2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DBDF3F"/>
  <w15:chartTrackingRefBased/>
  <w15:docId w15:val="{4936FABA-8498-2847-AD81-B5A63F21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mehman.damirli@kyrenia.edu.tr</dc:creator>
  <cp:keywords/>
  <dc:description/>
  <cp:lastModifiedBy>Microsoft Office User</cp:lastModifiedBy>
  <cp:revision>2</cp:revision>
  <dcterms:created xsi:type="dcterms:W3CDTF">2022-09-27T09:38:00Z</dcterms:created>
  <dcterms:modified xsi:type="dcterms:W3CDTF">2022-09-27T09:38:00Z</dcterms:modified>
</cp:coreProperties>
</file>