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0694" w14:textId="77777777" w:rsidR="007F6189" w:rsidRPr="00C15CC6" w:rsidRDefault="00C05205" w:rsidP="00FD2203">
      <w:pPr>
        <w:pStyle w:val="Title"/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C15CC6">
        <w:rPr>
          <w:rFonts w:ascii="Arial" w:hAnsi="Arial" w:cs="Arial"/>
          <w:color w:val="auto"/>
          <w:sz w:val="22"/>
          <w:szCs w:val="22"/>
        </w:rPr>
        <w:t xml:space="preserve">AKADEMİK </w:t>
      </w:r>
      <w:r w:rsidR="007F6189" w:rsidRPr="00C15CC6">
        <w:rPr>
          <w:rFonts w:ascii="Arial" w:hAnsi="Arial" w:cs="Arial"/>
          <w:color w:val="auto"/>
          <w:sz w:val="22"/>
          <w:szCs w:val="22"/>
        </w:rPr>
        <w:t xml:space="preserve">ÖZGEÇMİŞ </w:t>
      </w:r>
    </w:p>
    <w:p w14:paraId="2757220D" w14:textId="72F2FD4E" w:rsidR="007F6189" w:rsidRPr="00C15CC6" w:rsidRDefault="00C430F8" w:rsidP="00FD220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 xml:space="preserve">1. </w:t>
      </w:r>
      <w:r w:rsidR="007F6189" w:rsidRPr="00C15CC6">
        <w:rPr>
          <w:rFonts w:ascii="Arial" w:hAnsi="Arial" w:cs="Arial"/>
          <w:b/>
          <w:sz w:val="22"/>
          <w:szCs w:val="22"/>
        </w:rPr>
        <w:t>Adı Soyadı:</w:t>
      </w:r>
      <w:r w:rsidR="007F6189" w:rsidRPr="00C15CC6">
        <w:rPr>
          <w:rFonts w:ascii="Arial" w:hAnsi="Arial" w:cs="Arial"/>
          <w:sz w:val="22"/>
          <w:szCs w:val="22"/>
        </w:rPr>
        <w:t xml:space="preserve"> </w:t>
      </w:r>
      <w:r w:rsidR="00CD100F" w:rsidRPr="00C15CC6">
        <w:rPr>
          <w:rFonts w:ascii="Arial" w:hAnsi="Arial" w:cs="Arial"/>
          <w:sz w:val="22"/>
          <w:szCs w:val="22"/>
        </w:rPr>
        <w:t>TUTKU TUĞYAN</w:t>
      </w:r>
      <w:r w:rsidR="00CD100F" w:rsidRPr="00C15CC6">
        <w:rPr>
          <w:rFonts w:ascii="Arial" w:hAnsi="Arial" w:cs="Arial"/>
          <w:sz w:val="22"/>
          <w:szCs w:val="22"/>
        </w:rPr>
        <w:tab/>
      </w:r>
      <w:r w:rsidR="00CD100F" w:rsidRPr="00C15CC6">
        <w:rPr>
          <w:rFonts w:ascii="Arial" w:hAnsi="Arial" w:cs="Arial"/>
          <w:sz w:val="22"/>
          <w:szCs w:val="22"/>
        </w:rPr>
        <w:tab/>
      </w:r>
    </w:p>
    <w:p w14:paraId="372E9568" w14:textId="197D3781" w:rsidR="00C430F8" w:rsidRPr="00C15CC6" w:rsidRDefault="00D01C77" w:rsidP="00FD220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2</w:t>
      </w:r>
      <w:r w:rsidR="00C430F8" w:rsidRPr="00C15CC6">
        <w:rPr>
          <w:rFonts w:ascii="Arial" w:hAnsi="Arial" w:cs="Arial"/>
          <w:b/>
          <w:sz w:val="22"/>
          <w:szCs w:val="22"/>
        </w:rPr>
        <w:t xml:space="preserve">. Unvanı: </w:t>
      </w:r>
      <w:r w:rsidR="00CD100F" w:rsidRPr="00C15CC6">
        <w:rPr>
          <w:rFonts w:ascii="Arial" w:hAnsi="Arial" w:cs="Arial"/>
          <w:bCs/>
          <w:sz w:val="22"/>
          <w:szCs w:val="22"/>
        </w:rPr>
        <w:t>Yardımcı Doçent</w:t>
      </w:r>
    </w:p>
    <w:p w14:paraId="11269724" w14:textId="1AA65550" w:rsidR="007F6189" w:rsidRPr="00C15CC6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3</w:t>
      </w:r>
      <w:r w:rsidR="00C430F8" w:rsidRPr="00C15CC6">
        <w:rPr>
          <w:rFonts w:ascii="Arial" w:hAnsi="Arial" w:cs="Arial"/>
          <w:b/>
          <w:sz w:val="22"/>
          <w:szCs w:val="22"/>
        </w:rPr>
        <w:t xml:space="preserve">. </w:t>
      </w:r>
      <w:r w:rsidR="007F6189" w:rsidRPr="00C15CC6">
        <w:rPr>
          <w:rFonts w:ascii="Arial" w:hAnsi="Arial" w:cs="Arial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914050" w:rsidRPr="00C15CC6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Pr="00C15CC6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hAnsi="Arial" w:cs="Arial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Pr="00C15CC6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hAnsi="Arial" w:cs="Arial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Pr="00C15CC6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hAnsi="Arial" w:cs="Arial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Pr="00C15CC6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hAnsi="Arial" w:cs="Arial"/>
                <w:b/>
                <w:sz w:val="22"/>
                <w:szCs w:val="22"/>
              </w:rPr>
              <w:t xml:space="preserve">Yıl </w:t>
            </w:r>
          </w:p>
        </w:tc>
      </w:tr>
      <w:tr w:rsidR="00914050" w:rsidRPr="00C15CC6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Pr="00C15CC6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hAnsi="Arial" w:cs="Arial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4069CD99" w:rsidR="007F6189" w:rsidRPr="00C15CC6" w:rsidRDefault="00CD100F" w:rsidP="00FD2203">
            <w:pPr>
              <w:spacing w:before="100" w:beforeAutospacing="1" w:after="100" w:afterAutospacing="1"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eastAsia="Arial Unicode MS" w:hAnsi="Arial" w:cs="Arial"/>
                <w:sz w:val="22"/>
                <w:szCs w:val="22"/>
              </w:rPr>
              <w:t>HUKUK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71A93CD9" w:rsidR="007F6189" w:rsidRPr="00C15CC6" w:rsidRDefault="00CD100F" w:rsidP="00FD2203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eastAsia="Arial Unicode MS" w:hAnsi="Arial" w:cs="Arial"/>
                <w:sz w:val="22"/>
                <w:szCs w:val="22"/>
              </w:rPr>
              <w:t>DOĞU AKDENİZ ÜNİVERSİTESİ</w:t>
            </w:r>
            <w:r w:rsidR="007B781D">
              <w:rPr>
                <w:rFonts w:ascii="Arial" w:eastAsia="Arial Unicode MS" w:hAnsi="Arial" w:cs="Arial"/>
                <w:sz w:val="22"/>
                <w:szCs w:val="22"/>
              </w:rPr>
              <w:t xml:space="preserve"> (KKTC)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5B364A99" w:rsidR="007F6189" w:rsidRPr="00C15CC6" w:rsidRDefault="00CD100F" w:rsidP="00FD2203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eastAsia="Arial Unicode MS" w:hAnsi="Arial" w:cs="Arial"/>
                <w:sz w:val="22"/>
                <w:szCs w:val="22"/>
              </w:rPr>
              <w:t>2005</w:t>
            </w:r>
          </w:p>
        </w:tc>
      </w:tr>
      <w:tr w:rsidR="00914050" w:rsidRPr="00C15CC6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Pr="00C15CC6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CC6">
              <w:rPr>
                <w:rFonts w:ascii="Arial" w:hAnsi="Arial" w:cs="Arial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0A13BB51" w:rsidR="00445C05" w:rsidRPr="00C15CC6" w:rsidRDefault="00914050" w:rsidP="00FD2203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MUKAYESELİ ULUSLARARASI 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3AE23DFA" w:rsidR="00445C05" w:rsidRPr="00C15CC6" w:rsidRDefault="00CD100F" w:rsidP="00FD220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CC6">
              <w:rPr>
                <w:rFonts w:ascii="Arial" w:hAnsi="Arial" w:cs="Arial"/>
                <w:sz w:val="22"/>
                <w:szCs w:val="22"/>
              </w:rPr>
              <w:t>EXETER ÜNİVERSİTESİ</w:t>
            </w:r>
            <w:r w:rsidR="007B781D">
              <w:rPr>
                <w:rFonts w:ascii="Arial" w:hAnsi="Arial" w:cs="Arial"/>
                <w:sz w:val="22"/>
                <w:szCs w:val="22"/>
              </w:rPr>
              <w:t xml:space="preserve"> (İngiltere)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E323D6E" w:rsidR="00445C05" w:rsidRPr="00C15CC6" w:rsidRDefault="00CD100F" w:rsidP="00FD2203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5CC6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</w:tr>
      <w:tr w:rsidR="00914050" w:rsidRPr="00C15CC6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Pr="00C15CC6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CC6">
              <w:rPr>
                <w:rFonts w:ascii="Arial" w:hAnsi="Arial" w:cs="Arial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450679D2" w:rsidR="007F6189" w:rsidRPr="00C15CC6" w:rsidRDefault="00CD100F" w:rsidP="00C430F8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eastAsia="Arial Unicode MS" w:hAnsi="Arial" w:cs="Arial"/>
                <w:sz w:val="22"/>
                <w:szCs w:val="22"/>
              </w:rPr>
              <w:t xml:space="preserve">ULUSLARARASI </w:t>
            </w:r>
            <w:r w:rsidR="00914050">
              <w:rPr>
                <w:rFonts w:ascii="Arial" w:eastAsia="Arial Unicode MS" w:hAnsi="Arial" w:cs="Arial"/>
                <w:sz w:val="22"/>
                <w:szCs w:val="22"/>
              </w:rPr>
              <w:t xml:space="preserve">KAMU </w:t>
            </w:r>
            <w:r w:rsidRPr="00C15CC6">
              <w:rPr>
                <w:rFonts w:ascii="Arial" w:eastAsia="Arial Unicode MS" w:hAnsi="Arial" w:cs="Arial"/>
                <w:sz w:val="22"/>
                <w:szCs w:val="22"/>
              </w:rPr>
              <w:t>HUKUK</w:t>
            </w:r>
            <w:r w:rsidR="00914050">
              <w:rPr>
                <w:rFonts w:ascii="Arial" w:eastAsia="Arial Unicode MS" w:hAnsi="Arial" w:cs="Arial"/>
                <w:sz w:val="22"/>
                <w:szCs w:val="22"/>
              </w:rPr>
              <w:t>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0E173320" w:rsidR="007F6189" w:rsidRPr="00C15CC6" w:rsidRDefault="00CD100F" w:rsidP="00FD2203">
            <w:pPr>
              <w:spacing w:before="100" w:beforeAutospacing="1" w:after="100" w:afterAutospacing="1" w:line="360" w:lineRule="auto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eastAsia="Arial Unicode MS" w:hAnsi="Arial" w:cs="Arial"/>
                <w:sz w:val="22"/>
                <w:szCs w:val="22"/>
              </w:rPr>
              <w:t>LEICESTER ÜNİVERSİTESİ</w:t>
            </w:r>
            <w:r w:rsidR="007B781D">
              <w:rPr>
                <w:rFonts w:ascii="Arial" w:eastAsia="Arial Unicode MS" w:hAnsi="Arial" w:cs="Arial"/>
                <w:sz w:val="22"/>
                <w:szCs w:val="22"/>
              </w:rPr>
              <w:t xml:space="preserve"> (İngiltere)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4EEB9113" w:rsidR="007F6189" w:rsidRPr="00C15CC6" w:rsidRDefault="00CD100F" w:rsidP="00FD2203">
            <w:pPr>
              <w:spacing w:before="100" w:beforeAutospacing="1" w:after="100" w:afterAutospacing="1"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15CC6">
              <w:rPr>
                <w:rFonts w:ascii="Arial" w:eastAsia="Arial Unicode MS" w:hAnsi="Arial" w:cs="Arial"/>
                <w:sz w:val="22"/>
                <w:szCs w:val="22"/>
              </w:rPr>
              <w:t>2014</w:t>
            </w:r>
          </w:p>
        </w:tc>
      </w:tr>
    </w:tbl>
    <w:p w14:paraId="1BCCFC79" w14:textId="242AB8A1" w:rsidR="00D01C77" w:rsidRPr="00C15CC6" w:rsidRDefault="00D01C77" w:rsidP="00445C05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4. Yüksek Lisans / Doktora Tezi</w:t>
      </w:r>
    </w:p>
    <w:p w14:paraId="2B102554" w14:textId="3E296EF4" w:rsidR="00445C05" w:rsidRPr="00C15CC6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4.1.</w:t>
      </w:r>
      <w:r w:rsidR="00445C05" w:rsidRPr="00C15CC6">
        <w:rPr>
          <w:rFonts w:ascii="Arial" w:hAnsi="Arial" w:cs="Arial"/>
          <w:b/>
          <w:sz w:val="22"/>
          <w:szCs w:val="22"/>
        </w:rPr>
        <w:t>Yüksek Lisans Tez Başlığı ve Tez Danışman(lar)ı:</w:t>
      </w:r>
    </w:p>
    <w:p w14:paraId="56925371" w14:textId="6D4CBB39" w:rsidR="00CD100F" w:rsidRPr="00C15CC6" w:rsidRDefault="00CD100F" w:rsidP="00D01C77">
      <w:pPr>
        <w:spacing w:before="100" w:beforeAutospacing="1" w:after="100" w:afterAutospacing="1" w:line="240" w:lineRule="atLeast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15CC6">
        <w:rPr>
          <w:rFonts w:ascii="Arial" w:hAnsi="Arial" w:cs="Arial"/>
          <w:bCs/>
          <w:sz w:val="22"/>
          <w:szCs w:val="22"/>
        </w:rPr>
        <w:t>Uluslararası Hukukta Saldırganlık Sorunu (2006), Prof. Caroline Fournet</w:t>
      </w:r>
    </w:p>
    <w:p w14:paraId="2574C5B5" w14:textId="33B77843" w:rsidR="00445C05" w:rsidRPr="00C15CC6" w:rsidRDefault="00D01C77" w:rsidP="00D01C77">
      <w:pPr>
        <w:spacing w:before="100" w:beforeAutospacing="1" w:after="100" w:afterAutospacing="1" w:line="240" w:lineRule="atLeast"/>
        <w:ind w:firstLine="708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 xml:space="preserve">4.2. </w:t>
      </w:r>
      <w:r w:rsidR="00445C05" w:rsidRPr="00C15CC6">
        <w:rPr>
          <w:rFonts w:ascii="Arial" w:hAnsi="Arial" w:cs="Arial"/>
          <w:b/>
          <w:sz w:val="22"/>
          <w:szCs w:val="22"/>
        </w:rPr>
        <w:t>Doktora Tezi</w:t>
      </w:r>
      <w:r w:rsidRPr="00C15CC6">
        <w:rPr>
          <w:rFonts w:ascii="Arial" w:hAnsi="Arial" w:cs="Arial"/>
          <w:b/>
          <w:sz w:val="22"/>
          <w:szCs w:val="22"/>
        </w:rPr>
        <w:t>/</w:t>
      </w:r>
      <w:r w:rsidR="00445C05" w:rsidRPr="00C15CC6">
        <w:rPr>
          <w:rFonts w:ascii="Arial" w:hAnsi="Arial" w:cs="Arial"/>
          <w:b/>
          <w:sz w:val="22"/>
          <w:szCs w:val="22"/>
        </w:rPr>
        <w:t xml:space="preserve">Tıpta Uzmanlık Tezi Başlığı ve Danışman(lar)ı: </w:t>
      </w:r>
    </w:p>
    <w:p w14:paraId="4474BA7A" w14:textId="5D87C61F" w:rsidR="00D01C77" w:rsidRDefault="00CD100F" w:rsidP="00C15CC6">
      <w:pPr>
        <w:spacing w:before="100" w:beforeAutospacing="1" w:after="100" w:afterAutospacing="1" w:line="240" w:lineRule="atLeast"/>
        <w:ind w:left="708"/>
        <w:rPr>
          <w:rFonts w:ascii="Arial" w:hAnsi="Arial" w:cs="Arial"/>
          <w:bCs/>
          <w:sz w:val="22"/>
          <w:szCs w:val="22"/>
        </w:rPr>
      </w:pPr>
      <w:r w:rsidRPr="00C15CC6">
        <w:rPr>
          <w:rFonts w:ascii="Arial" w:hAnsi="Arial" w:cs="Arial"/>
          <w:bCs/>
          <w:sz w:val="22"/>
          <w:szCs w:val="22"/>
        </w:rPr>
        <w:t xml:space="preserve">Avrupa İnsan Hakları ve </w:t>
      </w:r>
      <w:r w:rsidR="0052614A" w:rsidRPr="00C15CC6">
        <w:rPr>
          <w:rFonts w:ascii="Arial" w:hAnsi="Arial" w:cs="Arial"/>
          <w:bCs/>
          <w:sz w:val="22"/>
          <w:szCs w:val="22"/>
        </w:rPr>
        <w:t xml:space="preserve">Ülke </w:t>
      </w:r>
      <w:r w:rsidR="005E4880" w:rsidRPr="00C15CC6">
        <w:rPr>
          <w:rFonts w:ascii="Arial" w:hAnsi="Arial" w:cs="Arial"/>
          <w:bCs/>
          <w:sz w:val="22"/>
          <w:szCs w:val="22"/>
        </w:rPr>
        <w:t>Dışı</w:t>
      </w:r>
      <w:r w:rsidR="0052614A" w:rsidRPr="00C15CC6">
        <w:rPr>
          <w:rFonts w:ascii="Arial" w:hAnsi="Arial" w:cs="Arial"/>
          <w:bCs/>
          <w:sz w:val="22"/>
          <w:szCs w:val="22"/>
        </w:rPr>
        <w:t xml:space="preserve"> Devlet Eylemleri : Bir Organik Yetki Teorisine Doğru (2014), Prof Loveday Hudson ve Prof Troy Lavers</w:t>
      </w:r>
    </w:p>
    <w:p w14:paraId="3CC883BB" w14:textId="77777777" w:rsidR="00C15CC6" w:rsidRPr="00C15CC6" w:rsidRDefault="00C15CC6" w:rsidP="00C15CC6">
      <w:pPr>
        <w:spacing w:before="100" w:beforeAutospacing="1" w:after="100" w:afterAutospacing="1" w:line="240" w:lineRule="atLeast"/>
        <w:ind w:left="708"/>
        <w:rPr>
          <w:rFonts w:ascii="Arial" w:hAnsi="Arial" w:cs="Arial"/>
          <w:bCs/>
          <w:sz w:val="22"/>
          <w:szCs w:val="22"/>
        </w:rPr>
      </w:pPr>
    </w:p>
    <w:p w14:paraId="225BB848" w14:textId="684F4771" w:rsidR="00C430F8" w:rsidRPr="00C15CC6" w:rsidRDefault="00C430F8" w:rsidP="00FD220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5. Akademik Unvanlar:</w:t>
      </w:r>
    </w:p>
    <w:p w14:paraId="33B956FB" w14:textId="197EA57A" w:rsidR="00C430F8" w:rsidRPr="00C15CC6" w:rsidRDefault="00C430F8" w:rsidP="006E7F07">
      <w:pPr>
        <w:spacing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 w:rsidRPr="00C15CC6">
        <w:rPr>
          <w:rFonts w:ascii="Arial" w:hAnsi="Arial" w:cs="Arial"/>
          <w:sz w:val="22"/>
          <w:szCs w:val="22"/>
        </w:rPr>
        <w:t xml:space="preserve">Yardımcı doçentlik tarihi: </w:t>
      </w:r>
      <w:r w:rsidR="0052614A" w:rsidRPr="00C15CC6">
        <w:rPr>
          <w:rFonts w:ascii="Arial" w:hAnsi="Arial" w:cs="Arial"/>
          <w:sz w:val="22"/>
          <w:szCs w:val="22"/>
        </w:rPr>
        <w:t>201</w:t>
      </w:r>
      <w:r w:rsidR="00A604B6" w:rsidRPr="00C15CC6">
        <w:rPr>
          <w:rFonts w:ascii="Arial" w:hAnsi="Arial" w:cs="Arial"/>
          <w:sz w:val="22"/>
          <w:szCs w:val="22"/>
        </w:rPr>
        <w:t>9</w:t>
      </w:r>
    </w:p>
    <w:p w14:paraId="0B961B6B" w14:textId="77777777" w:rsidR="00C430F8" w:rsidRPr="00C15CC6" w:rsidRDefault="00C430F8" w:rsidP="00FD220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6. Yönetilen Yüksek Lisans ve Doktora Tezleri:</w:t>
      </w:r>
    </w:p>
    <w:p w14:paraId="75A09669" w14:textId="5AA04FD8" w:rsidR="00445C05" w:rsidRPr="00C15CC6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15CC6">
        <w:rPr>
          <w:rFonts w:ascii="Arial" w:hAnsi="Arial" w:cs="Arial"/>
          <w:sz w:val="22"/>
          <w:szCs w:val="22"/>
        </w:rPr>
        <w:tab/>
      </w:r>
      <w:r w:rsidR="00445C05" w:rsidRPr="00C15CC6">
        <w:rPr>
          <w:rFonts w:ascii="Arial" w:hAnsi="Arial" w:cs="Arial"/>
          <w:b/>
          <w:sz w:val="22"/>
          <w:szCs w:val="22"/>
        </w:rPr>
        <w:t>6.1.</w:t>
      </w:r>
      <w:r w:rsidR="00445C05" w:rsidRPr="00C15CC6">
        <w:rPr>
          <w:rFonts w:ascii="Arial" w:hAnsi="Arial" w:cs="Arial"/>
          <w:sz w:val="22"/>
          <w:szCs w:val="22"/>
        </w:rPr>
        <w:t xml:space="preserve"> Yüksek lisans tezleri</w:t>
      </w:r>
      <w:r w:rsidR="008803E4" w:rsidRPr="00C15CC6">
        <w:rPr>
          <w:rFonts w:ascii="Arial" w:hAnsi="Arial" w:cs="Arial"/>
          <w:sz w:val="22"/>
          <w:szCs w:val="22"/>
        </w:rPr>
        <w:t>nden bazıları:</w:t>
      </w:r>
    </w:p>
    <w:p w14:paraId="4E97DD69" w14:textId="77777777" w:rsidR="007B781D" w:rsidRPr="00EE2027" w:rsidRDefault="007B781D" w:rsidP="00C15CC6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1" w:name="_Hlk155447579"/>
      <w:r w:rsidRPr="00EE2027">
        <w:rPr>
          <w:rFonts w:ascii="Arial" w:hAnsi="Arial" w:cs="Arial"/>
          <w:sz w:val="22"/>
          <w:szCs w:val="22"/>
        </w:rPr>
        <w:t xml:space="preserve">(2023) Unyime Edet Nkanga, </w:t>
      </w:r>
      <w:r w:rsidRPr="00EE202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A Critical Approach to International Response to Rwanda 1994 Genocide; Protection of Children Under International Law,</w:t>
      </w:r>
      <w:r w:rsidRPr="00EE2027">
        <w:rPr>
          <w:rFonts w:ascii="Arial" w:hAnsi="Arial" w:cs="Arial"/>
          <w:sz w:val="22"/>
          <w:szCs w:val="22"/>
        </w:rPr>
        <w:t xml:space="preserve"> HUKUK FAKÜLTESİ, Uluslararası Hukuk Programı</w:t>
      </w:r>
    </w:p>
    <w:p w14:paraId="3315ED4C" w14:textId="77777777" w:rsidR="007B781D" w:rsidRPr="00EE2027" w:rsidRDefault="007B781D" w:rsidP="00A604B6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E2027">
        <w:rPr>
          <w:rFonts w:ascii="Arial" w:hAnsi="Arial" w:cs="Arial"/>
          <w:sz w:val="22"/>
          <w:szCs w:val="22"/>
        </w:rPr>
        <w:t xml:space="preserve">(2023) Etini Essien Markson,  </w:t>
      </w:r>
      <w:r w:rsidRPr="00EE202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Socıal Medıa And Human Rıghts: The Impacts Of Socıal Medıa On Freedom Of Expressıon</w:t>
      </w:r>
      <w:r w:rsidRPr="00EE20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EE2027">
        <w:rPr>
          <w:rFonts w:ascii="Arial" w:hAnsi="Arial" w:cs="Arial"/>
          <w:sz w:val="22"/>
          <w:szCs w:val="22"/>
        </w:rPr>
        <w:t>HUKUK FAKÜLTESİ, Uluslararası Hukuk Programı</w:t>
      </w:r>
    </w:p>
    <w:p w14:paraId="6B3D4284" w14:textId="77777777" w:rsidR="007B781D" w:rsidRPr="00EE2027" w:rsidRDefault="007B781D" w:rsidP="00A604B6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E2027">
        <w:rPr>
          <w:rFonts w:ascii="Arial" w:hAnsi="Arial" w:cs="Arial"/>
          <w:sz w:val="22"/>
          <w:szCs w:val="22"/>
          <w:lang w:val="en-GB"/>
        </w:rPr>
        <w:lastRenderedPageBreak/>
        <w:t xml:space="preserve">(2022) Glory Shadrach, </w:t>
      </w:r>
      <w:r w:rsidRPr="00EE2027">
        <w:rPr>
          <w:rFonts w:ascii="Arial" w:hAnsi="Arial" w:cs="Arial"/>
          <w:i/>
          <w:iCs/>
          <w:sz w:val="22"/>
          <w:szCs w:val="22"/>
          <w:lang w:val="en-GB"/>
        </w:rPr>
        <w:t>Women Rights and Its Legal Protection in Nigeria: The Successes and Failures of the Nigerian Legal System Concerning Women's Rights</w:t>
      </w:r>
      <w:r w:rsidRPr="00EE2027">
        <w:rPr>
          <w:rFonts w:ascii="Arial" w:hAnsi="Arial" w:cs="Arial"/>
          <w:sz w:val="22"/>
          <w:szCs w:val="22"/>
          <w:lang w:val="en-GB"/>
        </w:rPr>
        <w:t>,  </w:t>
      </w:r>
      <w:r w:rsidRPr="00EE2027">
        <w:rPr>
          <w:rFonts w:ascii="Arial" w:hAnsi="Arial" w:cs="Arial"/>
          <w:sz w:val="22"/>
          <w:szCs w:val="22"/>
        </w:rPr>
        <w:t>HUKUK FAKÜLTESİ, Uluslararası Hukuk Programı</w:t>
      </w:r>
    </w:p>
    <w:p w14:paraId="282DADDA" w14:textId="77777777" w:rsidR="007B781D" w:rsidRPr="00EE2027" w:rsidRDefault="007B781D" w:rsidP="00A604B6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E2027">
        <w:rPr>
          <w:rFonts w:ascii="Arial" w:hAnsi="Arial" w:cs="Arial"/>
          <w:sz w:val="22"/>
          <w:szCs w:val="22"/>
          <w:lang w:val="en-GB"/>
        </w:rPr>
        <w:t xml:space="preserve">(2022) Alphred Kitenge, </w:t>
      </w:r>
      <w:r w:rsidRPr="00EE2027">
        <w:rPr>
          <w:rFonts w:ascii="Arial" w:hAnsi="Arial" w:cs="Arial"/>
          <w:i/>
          <w:iCs/>
          <w:sz w:val="22"/>
          <w:szCs w:val="22"/>
          <w:lang w:val="en-GB"/>
        </w:rPr>
        <w:t xml:space="preserve">Globalization as a Thread Against the Sovereignty of a State in the 21st Century : The Case of the Democratic Republic of Congo, </w:t>
      </w:r>
      <w:r w:rsidRPr="00EE2027">
        <w:rPr>
          <w:rFonts w:ascii="Arial" w:hAnsi="Arial" w:cs="Arial"/>
          <w:sz w:val="22"/>
          <w:szCs w:val="22"/>
        </w:rPr>
        <w:t>HUKUK FAKÜLTESİ, Uluslararası Hukuk Programı</w:t>
      </w:r>
    </w:p>
    <w:p w14:paraId="7B734D3F" w14:textId="77777777" w:rsidR="007B781D" w:rsidRPr="00EE2027" w:rsidRDefault="007B781D" w:rsidP="0032551D">
      <w:pPr>
        <w:tabs>
          <w:tab w:val="num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E2027">
        <w:rPr>
          <w:rFonts w:ascii="Arial" w:hAnsi="Arial" w:cs="Arial"/>
          <w:sz w:val="22"/>
          <w:szCs w:val="22"/>
        </w:rPr>
        <w:t xml:space="preserve">(2018) Edleen Magaya, </w:t>
      </w:r>
      <w:r w:rsidRPr="00EE2027">
        <w:rPr>
          <w:rFonts w:ascii="Arial" w:hAnsi="Arial" w:cs="Arial"/>
          <w:i/>
          <w:sz w:val="22"/>
          <w:szCs w:val="22"/>
        </w:rPr>
        <w:t>War Crimes Against Humanity: A Case Study Of Rwandan Genocide 1994</w:t>
      </w:r>
      <w:r w:rsidRPr="00EE2027">
        <w:rPr>
          <w:rFonts w:ascii="Arial" w:hAnsi="Arial" w:cs="Arial"/>
          <w:sz w:val="22"/>
          <w:szCs w:val="22"/>
        </w:rPr>
        <w:t>, HUKUK FAKÜLTESİ, Uluslararası Hukuk Programı</w:t>
      </w:r>
    </w:p>
    <w:p w14:paraId="11676DEA" w14:textId="77777777" w:rsidR="007B781D" w:rsidRPr="00EE2027" w:rsidRDefault="007B781D" w:rsidP="0032551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E2027">
        <w:rPr>
          <w:rFonts w:ascii="Arial" w:hAnsi="Arial" w:cs="Arial"/>
          <w:sz w:val="22"/>
          <w:szCs w:val="22"/>
        </w:rPr>
        <w:t xml:space="preserve">(2017) Hawre Anwer Quader, </w:t>
      </w:r>
      <w:r w:rsidRPr="00EE2027">
        <w:rPr>
          <w:rFonts w:ascii="Arial" w:hAnsi="Arial" w:cs="Arial"/>
          <w:i/>
          <w:sz w:val="22"/>
          <w:szCs w:val="22"/>
        </w:rPr>
        <w:t>The Role of the International Criminal Court in Protection of Human Rights</w:t>
      </w:r>
      <w:r w:rsidRPr="00EE2027">
        <w:rPr>
          <w:rFonts w:ascii="Arial" w:hAnsi="Arial" w:cs="Arial"/>
          <w:sz w:val="22"/>
          <w:szCs w:val="22"/>
        </w:rPr>
        <w:t>, HUKUK FAKÜLTESİ, Uluslararası Hukuk Programı</w:t>
      </w:r>
    </w:p>
    <w:p w14:paraId="47F05F95" w14:textId="77777777" w:rsidR="007B781D" w:rsidRPr="00EE2027" w:rsidRDefault="007B781D" w:rsidP="0032551D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E2027">
        <w:rPr>
          <w:rFonts w:ascii="Arial" w:hAnsi="Arial" w:cs="Arial"/>
          <w:sz w:val="22"/>
          <w:szCs w:val="22"/>
        </w:rPr>
        <w:t xml:space="preserve">(2016) Sarkawt Jalil İbrahim, </w:t>
      </w:r>
      <w:r w:rsidRPr="00EE2027">
        <w:rPr>
          <w:rFonts w:ascii="Arial" w:hAnsi="Arial" w:cs="Arial"/>
          <w:i/>
          <w:sz w:val="22"/>
          <w:szCs w:val="22"/>
        </w:rPr>
        <w:t>Humanitarian Intervention as a Collective Security Project,</w:t>
      </w:r>
      <w:r w:rsidRPr="00EE2027">
        <w:rPr>
          <w:rFonts w:ascii="Arial" w:hAnsi="Arial" w:cs="Arial"/>
          <w:sz w:val="22"/>
          <w:szCs w:val="22"/>
        </w:rPr>
        <w:t xml:space="preserve"> HUKUK FAKÜLTESİ, Uluslararası Hukuk Programı</w:t>
      </w:r>
    </w:p>
    <w:bookmarkEnd w:id="1"/>
    <w:p w14:paraId="6B9D65B5" w14:textId="77777777" w:rsidR="00C15CC6" w:rsidRPr="00C15CC6" w:rsidRDefault="00C15CC6" w:rsidP="00C15CC6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8A68A9A" w14:textId="7B3F9AB2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6.2.</w:t>
      </w:r>
      <w:r w:rsidRPr="00C15CC6">
        <w:rPr>
          <w:rFonts w:ascii="Arial" w:hAnsi="Arial" w:cs="Arial"/>
          <w:sz w:val="22"/>
          <w:szCs w:val="22"/>
        </w:rPr>
        <w:t xml:space="preserve"> </w:t>
      </w:r>
      <w:r w:rsidR="00953F35">
        <w:rPr>
          <w:rFonts w:ascii="Arial" w:hAnsi="Arial" w:cs="Arial"/>
          <w:sz w:val="22"/>
          <w:szCs w:val="22"/>
        </w:rPr>
        <w:t xml:space="preserve">Yönetilmekte olan </w:t>
      </w:r>
      <w:r w:rsidRPr="00C15CC6">
        <w:rPr>
          <w:rFonts w:ascii="Arial" w:hAnsi="Arial" w:cs="Arial"/>
          <w:sz w:val="22"/>
          <w:szCs w:val="22"/>
        </w:rPr>
        <w:t>Doktora tezleri</w:t>
      </w:r>
    </w:p>
    <w:p w14:paraId="7A2AFCAE" w14:textId="2D120240" w:rsidR="00C15CC6" w:rsidRPr="00EE2027" w:rsidRDefault="00EE2027" w:rsidP="00953F3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E2027">
        <w:rPr>
          <w:rFonts w:ascii="Arial" w:hAnsi="Arial" w:cs="Arial"/>
          <w:sz w:val="22"/>
          <w:szCs w:val="22"/>
        </w:rPr>
        <w:t xml:space="preserve">(2022 - ...) Harry Piribonminibo Isaac, </w:t>
      </w:r>
      <w:r w:rsidRPr="00EE2027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EE202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The Jurisdictive Character Of The United Nations: An Appraisal Of The Advisory Role Of The International Court Of Justice</w:t>
      </w:r>
      <w:r w:rsidRPr="00EE202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EE2027">
        <w:rPr>
          <w:rFonts w:ascii="Arial" w:hAnsi="Arial" w:cs="Arial"/>
          <w:sz w:val="22"/>
          <w:szCs w:val="22"/>
        </w:rPr>
        <w:t>HUKUK FAKÜLTESİ, Uluslararası Hukuk Programı</w:t>
      </w:r>
    </w:p>
    <w:p w14:paraId="26ED277F" w14:textId="6BA1BA77" w:rsidR="00EE2027" w:rsidRPr="00EE2027" w:rsidRDefault="00EE2027" w:rsidP="00953F3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E2027">
        <w:rPr>
          <w:rFonts w:ascii="Arial" w:hAnsi="Arial" w:cs="Arial"/>
          <w:sz w:val="22"/>
          <w:szCs w:val="22"/>
        </w:rPr>
        <w:t xml:space="preserve">(2022 - ...) Sarkawt Jalil, </w:t>
      </w:r>
      <w:r w:rsidRPr="00EE2027">
        <w:rPr>
          <w:rFonts w:ascii="Arial" w:hAnsi="Arial" w:cs="Arial"/>
          <w:i/>
          <w:iCs/>
          <w:sz w:val="22"/>
          <w:szCs w:val="22"/>
        </w:rPr>
        <w:t>Global Ecology: Away From Anthropocentrism</w:t>
      </w:r>
      <w:r w:rsidRPr="00EE2027">
        <w:rPr>
          <w:rFonts w:ascii="Arial" w:hAnsi="Arial" w:cs="Arial"/>
          <w:sz w:val="22"/>
          <w:szCs w:val="22"/>
        </w:rPr>
        <w:t>, HUKUK FAKÜLTESİ, Uluslararası Hukuk Programı</w:t>
      </w:r>
    </w:p>
    <w:p w14:paraId="367B6423" w14:textId="7CD4CBAA" w:rsidR="00EE2027" w:rsidRDefault="00EE2027" w:rsidP="007E6CD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E2027">
        <w:rPr>
          <w:rFonts w:ascii="Arial" w:hAnsi="Arial" w:cs="Arial"/>
          <w:sz w:val="22"/>
          <w:szCs w:val="22"/>
        </w:rPr>
        <w:t xml:space="preserve">(2022 - ...) Nigar Ahmad, </w:t>
      </w:r>
      <w:r w:rsidRPr="00EE2027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The Application of the UN Convention against Transnational Organised Crime to a Fragile State: The Case of Iraq, </w:t>
      </w:r>
      <w:r w:rsidRPr="00EE2027">
        <w:rPr>
          <w:rFonts w:ascii="Arial" w:hAnsi="Arial" w:cs="Arial"/>
          <w:sz w:val="22"/>
          <w:szCs w:val="22"/>
        </w:rPr>
        <w:t>HUKUK FAKÜLTESİ, Uluslararası Hukuk Programı</w:t>
      </w:r>
    </w:p>
    <w:p w14:paraId="0A962BB4" w14:textId="77777777" w:rsidR="007E6CDD" w:rsidRPr="00EE2027" w:rsidRDefault="007E6CDD" w:rsidP="007E6CDD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795FB555" w14:textId="0C7718E7" w:rsidR="00061AB6" w:rsidRPr="00C15CC6" w:rsidRDefault="00061AB6" w:rsidP="00445C0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7. Yayınlar</w:t>
      </w:r>
    </w:p>
    <w:p w14:paraId="67BC7264" w14:textId="4B50B8E8" w:rsidR="00061AB6" w:rsidRPr="00C15CC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7.1. Uluslararası hakemli dergilerde yayınlanan makaleler (SCI,SSCI</w:t>
      </w:r>
      <w:r w:rsidR="00AB060F" w:rsidRPr="00C15CC6">
        <w:rPr>
          <w:rFonts w:ascii="Arial" w:hAnsi="Arial" w:cs="Arial"/>
          <w:b/>
          <w:sz w:val="22"/>
          <w:szCs w:val="22"/>
        </w:rPr>
        <w:t>, AHCI, ESCI, Scopus</w:t>
      </w:r>
      <w:r w:rsidRPr="00C15CC6">
        <w:rPr>
          <w:rFonts w:ascii="Arial" w:hAnsi="Arial" w:cs="Arial"/>
          <w:b/>
          <w:sz w:val="22"/>
          <w:szCs w:val="22"/>
        </w:rPr>
        <w:t>)</w:t>
      </w:r>
    </w:p>
    <w:p w14:paraId="55CFB791" w14:textId="77777777" w:rsidR="00BD35C3" w:rsidRDefault="00A66AA4" w:rsidP="00445C05">
      <w:pPr>
        <w:spacing w:before="240" w:after="240"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7.2</w:t>
      </w:r>
      <w:r w:rsidRPr="00C15CC6">
        <w:rPr>
          <w:rFonts w:ascii="Arial" w:hAnsi="Arial" w:cs="Arial"/>
          <w:sz w:val="22"/>
          <w:szCs w:val="22"/>
        </w:rPr>
        <w:t xml:space="preserve">. </w:t>
      </w:r>
      <w:r w:rsidRPr="00C15CC6">
        <w:rPr>
          <w:rFonts w:ascii="Arial" w:hAnsi="Arial" w:cs="Arial"/>
          <w:b/>
          <w:sz w:val="22"/>
          <w:szCs w:val="22"/>
        </w:rPr>
        <w:t>Uluslararası diğer hakemli dergilerde yayınlanan makaleler</w:t>
      </w:r>
    </w:p>
    <w:p w14:paraId="227C7056" w14:textId="12E5222B" w:rsidR="00A66AA4" w:rsidRPr="00C15CC6" w:rsidRDefault="00BD35C3" w:rsidP="00A616A2">
      <w:p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Nigar Ahmed Mohammed &amp; Tutku Tuğyan </w:t>
      </w:r>
      <w:r w:rsidR="00A616A2">
        <w:rPr>
          <w:rFonts w:ascii="Arial" w:hAnsi="Arial" w:cs="Arial"/>
          <w:bCs/>
          <w:sz w:val="22"/>
          <w:szCs w:val="22"/>
        </w:rPr>
        <w:t>“</w:t>
      </w:r>
      <w:r w:rsidRPr="00A616A2">
        <w:rPr>
          <w:rFonts w:ascii="Arial" w:hAnsi="Arial" w:cs="Arial"/>
          <w:bCs/>
          <w:sz w:val="22"/>
          <w:szCs w:val="22"/>
        </w:rPr>
        <w:t>Transnational Organised Crime in International Criminal Law: Call for Reform</w:t>
      </w:r>
      <w:r w:rsidR="00A616A2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 xml:space="preserve"> 11</w:t>
      </w:r>
      <w:r w:rsidR="00670D5F">
        <w:rPr>
          <w:rFonts w:ascii="Arial" w:hAnsi="Arial" w:cs="Arial"/>
          <w:bCs/>
          <w:sz w:val="22"/>
          <w:szCs w:val="22"/>
        </w:rPr>
        <w:t xml:space="preserve"> (2020)</w:t>
      </w:r>
      <w:r>
        <w:rPr>
          <w:rFonts w:ascii="Arial" w:hAnsi="Arial" w:cs="Arial"/>
          <w:bCs/>
          <w:sz w:val="22"/>
          <w:szCs w:val="22"/>
        </w:rPr>
        <w:t xml:space="preserve"> Journal of Business and Economics, </w:t>
      </w:r>
      <w:r w:rsidR="00670D5F">
        <w:rPr>
          <w:rFonts w:ascii="Arial" w:hAnsi="Arial" w:cs="Arial"/>
          <w:bCs/>
          <w:sz w:val="22"/>
          <w:szCs w:val="22"/>
        </w:rPr>
        <w:t xml:space="preserve">No 1, </w:t>
      </w:r>
      <w:r w:rsidR="000E2DF7" w:rsidRPr="00C15CC6">
        <w:rPr>
          <w:rFonts w:ascii="Arial" w:hAnsi="Arial" w:cs="Arial"/>
          <w:b/>
          <w:sz w:val="22"/>
          <w:szCs w:val="22"/>
        </w:rPr>
        <w:t xml:space="preserve"> </w:t>
      </w:r>
      <w:r w:rsidR="00670D5F" w:rsidRPr="00670D5F">
        <w:rPr>
          <w:rFonts w:ascii="Arial" w:hAnsi="Arial" w:cs="Arial"/>
          <w:bCs/>
          <w:sz w:val="22"/>
          <w:szCs w:val="22"/>
        </w:rPr>
        <w:t>pp. 104-126</w:t>
      </w:r>
    </w:p>
    <w:p w14:paraId="179E7E2D" w14:textId="0C2CF9F5" w:rsidR="00A66AA4" w:rsidRDefault="00A66AA4" w:rsidP="00445C05">
      <w:pPr>
        <w:spacing w:before="240" w:after="240" w:line="360" w:lineRule="auto"/>
        <w:ind w:left="708" w:hanging="282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7.3. Uluslararası bilimsel toplantılarda sunulan ve bildiri kitabında basılan bildiriler</w:t>
      </w:r>
    </w:p>
    <w:p w14:paraId="5BC5456C" w14:textId="77777777" w:rsidR="00491640" w:rsidRPr="00953F35" w:rsidRDefault="00491640" w:rsidP="00491640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bCs/>
          <w:sz w:val="22"/>
          <w:szCs w:val="22"/>
        </w:rPr>
      </w:pPr>
      <w:r w:rsidRPr="00953F35">
        <w:rPr>
          <w:rFonts w:ascii="Arial" w:hAnsi="Arial" w:cs="Arial"/>
          <w:bCs/>
          <w:sz w:val="22"/>
          <w:szCs w:val="22"/>
        </w:rPr>
        <w:t>Kasım 2014</w:t>
      </w:r>
      <w:r w:rsidRPr="00953F35">
        <w:rPr>
          <w:rFonts w:ascii="Arial" w:hAnsi="Arial" w:cs="Arial"/>
          <w:bCs/>
          <w:sz w:val="22"/>
          <w:szCs w:val="22"/>
        </w:rPr>
        <w:tab/>
      </w:r>
      <w:r w:rsidRPr="00953F35">
        <w:rPr>
          <w:rFonts w:ascii="Arial" w:hAnsi="Arial" w:cs="Arial"/>
          <w:b/>
          <w:bCs/>
          <w:sz w:val="22"/>
          <w:szCs w:val="22"/>
        </w:rPr>
        <w:t xml:space="preserve">“İnsan Hakkı Olarak ‘Gıda Güvenliği’ ve KKTC” </w:t>
      </w:r>
      <w:r w:rsidRPr="00953F35">
        <w:rPr>
          <w:rFonts w:ascii="Arial" w:hAnsi="Arial" w:cs="Arial"/>
          <w:bCs/>
          <w:i/>
          <w:sz w:val="22"/>
          <w:szCs w:val="22"/>
        </w:rPr>
        <w:t>Uluslararası Sağlık Hukuku Sempozyumu</w:t>
      </w:r>
      <w:r w:rsidRPr="00953F35">
        <w:rPr>
          <w:rFonts w:ascii="Arial" w:hAnsi="Arial" w:cs="Arial"/>
          <w:bCs/>
          <w:sz w:val="22"/>
          <w:szCs w:val="22"/>
        </w:rPr>
        <w:t>, Lefkoşa-KKTC</w:t>
      </w:r>
    </w:p>
    <w:p w14:paraId="3A053533" w14:textId="77777777" w:rsidR="00491640" w:rsidRPr="00953F35" w:rsidRDefault="00491640" w:rsidP="00491640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bCs/>
          <w:sz w:val="22"/>
          <w:szCs w:val="22"/>
        </w:rPr>
      </w:pPr>
      <w:r w:rsidRPr="00953F35">
        <w:rPr>
          <w:rFonts w:ascii="Arial" w:hAnsi="Arial" w:cs="Arial"/>
          <w:bCs/>
          <w:sz w:val="22"/>
          <w:szCs w:val="22"/>
        </w:rPr>
        <w:t>Haziran 2011</w:t>
      </w:r>
      <w:r w:rsidRPr="00953F35">
        <w:rPr>
          <w:rFonts w:ascii="Arial" w:hAnsi="Arial" w:cs="Arial"/>
          <w:bCs/>
          <w:sz w:val="22"/>
          <w:szCs w:val="22"/>
        </w:rPr>
        <w:tab/>
      </w:r>
      <w:r w:rsidRPr="00953F35">
        <w:rPr>
          <w:rFonts w:ascii="Arial" w:hAnsi="Arial" w:cs="Arial"/>
          <w:b/>
          <w:bCs/>
          <w:sz w:val="22"/>
          <w:szCs w:val="22"/>
        </w:rPr>
        <w:t xml:space="preserve">“What Changed with Al-Skeini case?” </w:t>
      </w:r>
      <w:r w:rsidRPr="00953F35">
        <w:rPr>
          <w:rFonts w:ascii="Arial" w:hAnsi="Arial" w:cs="Arial"/>
          <w:bCs/>
          <w:sz w:val="22"/>
          <w:szCs w:val="22"/>
        </w:rPr>
        <w:t xml:space="preserve">Atina Eğitim ve </w:t>
      </w:r>
      <w:r w:rsidRPr="00953F35">
        <w:rPr>
          <w:rFonts w:ascii="Arial" w:hAnsi="Arial" w:cs="Arial"/>
          <w:bCs/>
          <w:sz w:val="22"/>
          <w:szCs w:val="22"/>
        </w:rPr>
        <w:lastRenderedPageBreak/>
        <w:t xml:space="preserve">Araştırma Entitüsü, </w:t>
      </w:r>
      <w:r w:rsidRPr="00953F35">
        <w:rPr>
          <w:rFonts w:ascii="Arial" w:hAnsi="Arial" w:cs="Arial"/>
          <w:bCs/>
          <w:i/>
          <w:sz w:val="22"/>
          <w:szCs w:val="22"/>
        </w:rPr>
        <w:t>Uluslararası Hukuk Konferansı</w:t>
      </w:r>
      <w:r w:rsidRPr="00953F35">
        <w:rPr>
          <w:rFonts w:ascii="Arial" w:hAnsi="Arial" w:cs="Arial"/>
          <w:bCs/>
          <w:sz w:val="22"/>
          <w:szCs w:val="22"/>
        </w:rPr>
        <w:t>, Atina –YUNANİSTAN</w:t>
      </w:r>
    </w:p>
    <w:p w14:paraId="74D6ADC1" w14:textId="77777777" w:rsidR="00491640" w:rsidRPr="00953F35" w:rsidRDefault="00491640" w:rsidP="00491640">
      <w:pPr>
        <w:widowControl w:val="0"/>
        <w:autoSpaceDE w:val="0"/>
        <w:autoSpaceDN w:val="0"/>
        <w:adjustRightInd w:val="0"/>
        <w:spacing w:after="240"/>
        <w:ind w:left="3540" w:hanging="3540"/>
        <w:rPr>
          <w:rFonts w:ascii="Arial" w:hAnsi="Arial" w:cs="Arial"/>
          <w:bCs/>
          <w:sz w:val="22"/>
          <w:szCs w:val="22"/>
        </w:rPr>
      </w:pPr>
      <w:r w:rsidRPr="00953F35">
        <w:rPr>
          <w:rFonts w:ascii="Arial" w:hAnsi="Arial" w:cs="Arial"/>
          <w:bCs/>
          <w:sz w:val="22"/>
          <w:szCs w:val="22"/>
        </w:rPr>
        <w:t>Kasım 2010</w:t>
      </w:r>
      <w:r w:rsidRPr="00953F35">
        <w:rPr>
          <w:rFonts w:ascii="Arial" w:hAnsi="Arial" w:cs="Arial"/>
          <w:bCs/>
          <w:sz w:val="22"/>
          <w:szCs w:val="22"/>
        </w:rPr>
        <w:tab/>
      </w:r>
      <w:r w:rsidRPr="00953F35">
        <w:rPr>
          <w:rFonts w:ascii="Arial" w:hAnsi="Arial" w:cs="Arial"/>
          <w:b/>
          <w:bCs/>
          <w:sz w:val="22"/>
          <w:szCs w:val="22"/>
        </w:rPr>
        <w:t xml:space="preserve">“Organic Jurisdiction as the Legal Basis for ‘Authority and Control’ Test” </w:t>
      </w:r>
      <w:r w:rsidRPr="00953F35">
        <w:rPr>
          <w:rFonts w:ascii="Arial" w:hAnsi="Arial" w:cs="Arial"/>
          <w:bCs/>
          <w:i/>
          <w:sz w:val="22"/>
          <w:szCs w:val="22"/>
        </w:rPr>
        <w:t>Sınırlar Ötesi İnsan Hakları Konferansı,</w:t>
      </w:r>
      <w:r w:rsidRPr="00953F35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3F35">
        <w:rPr>
          <w:rFonts w:ascii="Arial" w:hAnsi="Arial" w:cs="Arial"/>
          <w:bCs/>
          <w:sz w:val="22"/>
          <w:szCs w:val="22"/>
        </w:rPr>
        <w:t>Leicester Üniversitesi, Leicester-İNGİLTERE</w:t>
      </w:r>
    </w:p>
    <w:p w14:paraId="347DDE48" w14:textId="77777777" w:rsidR="00491640" w:rsidRPr="00C15CC6" w:rsidRDefault="00491640" w:rsidP="00445C05">
      <w:pPr>
        <w:spacing w:before="240" w:after="240" w:line="360" w:lineRule="auto"/>
        <w:ind w:left="708" w:hanging="282"/>
        <w:rPr>
          <w:rFonts w:ascii="Arial" w:hAnsi="Arial" w:cs="Arial"/>
          <w:b/>
          <w:sz w:val="22"/>
          <w:szCs w:val="22"/>
        </w:rPr>
      </w:pPr>
    </w:p>
    <w:p w14:paraId="5965A7CD" w14:textId="65DAAF2F" w:rsidR="005D12CA" w:rsidRPr="00C15CC6" w:rsidRDefault="005D12CA" w:rsidP="00445C05">
      <w:pPr>
        <w:spacing w:before="240" w:after="240"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 xml:space="preserve">7.4. Yazılan </w:t>
      </w:r>
      <w:r w:rsidR="00B44824" w:rsidRPr="00C15CC6">
        <w:rPr>
          <w:rFonts w:ascii="Arial" w:hAnsi="Arial" w:cs="Arial"/>
          <w:b/>
          <w:sz w:val="22"/>
          <w:szCs w:val="22"/>
        </w:rPr>
        <w:t>ulusal/</w:t>
      </w:r>
      <w:r w:rsidRPr="00C15CC6">
        <w:rPr>
          <w:rFonts w:ascii="Arial" w:hAnsi="Arial" w:cs="Arial"/>
          <w:b/>
          <w:sz w:val="22"/>
          <w:szCs w:val="22"/>
        </w:rPr>
        <w:t>uluslararası kitaplar veya kitaplarda bölümler</w:t>
      </w:r>
    </w:p>
    <w:p w14:paraId="4AB65513" w14:textId="77777777" w:rsidR="005D12CA" w:rsidRPr="00C15CC6" w:rsidRDefault="005D12CA" w:rsidP="00445C05">
      <w:pPr>
        <w:spacing w:before="240" w:after="240" w:line="360" w:lineRule="auto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7.5. Ulusal hakemli dergilerde yayınlanan makaleler</w:t>
      </w:r>
    </w:p>
    <w:p w14:paraId="05640A62" w14:textId="77777777" w:rsidR="00C252C9" w:rsidRDefault="00AB060F" w:rsidP="00AB060F">
      <w:p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8. Sanat ve Tasarım Etkinlikleri</w:t>
      </w:r>
    </w:p>
    <w:p w14:paraId="46B8349A" w14:textId="01F8EB32" w:rsidR="00AA5BBB" w:rsidRPr="00AA5BBB" w:rsidRDefault="00AA5BBB" w:rsidP="00AB060F">
      <w:p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 </w:t>
      </w:r>
      <w:r w:rsidRPr="00AA5BBB">
        <w:rPr>
          <w:rFonts w:ascii="Arial" w:hAnsi="Arial" w:cs="Arial"/>
          <w:bCs/>
          <w:i/>
          <w:iCs/>
          <w:sz w:val="22"/>
          <w:szCs w:val="22"/>
        </w:rPr>
        <w:t>Öyküler</w:t>
      </w:r>
      <w:r>
        <w:rPr>
          <w:rFonts w:ascii="Arial" w:hAnsi="Arial" w:cs="Arial"/>
          <w:bCs/>
          <w:sz w:val="22"/>
          <w:szCs w:val="22"/>
        </w:rPr>
        <w:t xml:space="preserve">, K. Makris, M. Tsangari, A. Şentuğ, Tutku Tuğyan, </w:t>
      </w:r>
      <w:r w:rsidR="00CF482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Kıbrıs Yazarlar Birliği</w:t>
      </w:r>
      <w:r w:rsidR="00CF4824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2018)</w:t>
      </w:r>
    </w:p>
    <w:p w14:paraId="4F6EF193" w14:textId="262AE221" w:rsidR="00AA5BBB" w:rsidRPr="00CF4824" w:rsidRDefault="00AA5BBB" w:rsidP="00AB060F">
      <w:pPr>
        <w:spacing w:before="240"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Daha Genç Olanlar </w:t>
      </w:r>
      <w:r>
        <w:rPr>
          <w:rFonts w:ascii="Arial" w:hAnsi="Arial" w:cs="Arial"/>
          <w:bCs/>
          <w:sz w:val="22"/>
          <w:szCs w:val="22"/>
        </w:rPr>
        <w:t>(</w:t>
      </w:r>
      <w:r w:rsidRPr="00AA5BBB">
        <w:rPr>
          <w:rFonts w:ascii="Arial" w:hAnsi="Arial" w:cs="Arial"/>
          <w:bCs/>
          <w:sz w:val="22"/>
          <w:szCs w:val="22"/>
        </w:rPr>
        <w:t>οι νεοτεροι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CF4824">
        <w:rPr>
          <w:rFonts w:ascii="Arial" w:hAnsi="Arial" w:cs="Arial"/>
          <w:bCs/>
          <w:sz w:val="22"/>
          <w:szCs w:val="22"/>
        </w:rPr>
        <w:t xml:space="preserve">: </w:t>
      </w:r>
      <w:r w:rsidR="00CF4824">
        <w:rPr>
          <w:rFonts w:ascii="Arial" w:hAnsi="Arial" w:cs="Arial"/>
          <w:bCs/>
          <w:i/>
          <w:iCs/>
          <w:sz w:val="22"/>
          <w:szCs w:val="22"/>
        </w:rPr>
        <w:t xml:space="preserve">Kıbrıslı Şairler (1981-2001)  </w:t>
      </w:r>
      <w:r w:rsidR="00CF4824">
        <w:rPr>
          <w:rFonts w:ascii="Arial" w:hAnsi="Arial" w:cs="Arial"/>
          <w:bCs/>
          <w:sz w:val="22"/>
          <w:szCs w:val="22"/>
        </w:rPr>
        <w:t>(Armida Publishing, 2020)</w:t>
      </w:r>
    </w:p>
    <w:p w14:paraId="5DBA453B" w14:textId="3916335C" w:rsidR="00C252C9" w:rsidRPr="00AA5BBB" w:rsidRDefault="00AA5BBB" w:rsidP="00AB060F">
      <w:pPr>
        <w:spacing w:before="240"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C252C9" w:rsidRPr="00C252C9">
        <w:rPr>
          <w:rFonts w:ascii="Arial" w:hAnsi="Arial" w:cs="Arial"/>
          <w:bCs/>
          <w:i/>
          <w:iCs/>
          <w:sz w:val="22"/>
          <w:szCs w:val="22"/>
        </w:rPr>
        <w:t>İnsanZamanMekan</w:t>
      </w:r>
      <w:r>
        <w:rPr>
          <w:rFonts w:ascii="Arial" w:hAnsi="Arial" w:cs="Arial"/>
          <w:bCs/>
          <w:i/>
          <w:iCs/>
          <w:sz w:val="22"/>
          <w:szCs w:val="22"/>
        </w:rPr>
        <w:t>, Duvardaki Delik</w:t>
      </w:r>
      <w:r w:rsidR="00C252C9">
        <w:rPr>
          <w:rFonts w:ascii="Arial" w:hAnsi="Arial" w:cs="Arial"/>
          <w:bCs/>
          <w:sz w:val="22"/>
          <w:szCs w:val="22"/>
        </w:rPr>
        <w:t xml:space="preserve"> ve </w:t>
      </w:r>
      <w:r w:rsidR="00C252C9" w:rsidRPr="00C252C9">
        <w:rPr>
          <w:rFonts w:ascii="Arial" w:hAnsi="Arial" w:cs="Arial"/>
          <w:bCs/>
          <w:i/>
          <w:iCs/>
          <w:sz w:val="22"/>
          <w:szCs w:val="22"/>
        </w:rPr>
        <w:t>Uçsuz</w:t>
      </w:r>
      <w:r w:rsidR="00C252C9">
        <w:rPr>
          <w:rFonts w:ascii="Arial" w:hAnsi="Arial" w:cs="Arial"/>
          <w:bCs/>
          <w:sz w:val="22"/>
          <w:szCs w:val="22"/>
        </w:rPr>
        <w:t xml:space="preserve"> edebiyat dergilerinde çeşitli öyküleri yayınlandı</w:t>
      </w:r>
    </w:p>
    <w:p w14:paraId="3BB487DF" w14:textId="055D93B3" w:rsidR="00445C05" w:rsidRPr="00C15CC6" w:rsidRDefault="00AB060F" w:rsidP="00445C0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9</w:t>
      </w:r>
      <w:r w:rsidR="0028245C" w:rsidRPr="00C15CC6">
        <w:rPr>
          <w:rFonts w:ascii="Arial" w:hAnsi="Arial" w:cs="Arial"/>
          <w:b/>
          <w:sz w:val="22"/>
          <w:szCs w:val="22"/>
        </w:rPr>
        <w:t>. Projeler</w:t>
      </w:r>
    </w:p>
    <w:p w14:paraId="6C31C03A" w14:textId="660C3825" w:rsidR="00445C05" w:rsidRDefault="00AB060F" w:rsidP="00445C0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10</w:t>
      </w:r>
      <w:r w:rsidR="00A433A1" w:rsidRPr="00C15CC6">
        <w:rPr>
          <w:rFonts w:ascii="Arial" w:hAnsi="Arial" w:cs="Arial"/>
          <w:b/>
          <w:sz w:val="22"/>
          <w:szCs w:val="22"/>
        </w:rPr>
        <w:t>. İdari Görevler</w:t>
      </w:r>
    </w:p>
    <w:p w14:paraId="7DD2BF00" w14:textId="5BBE4A40" w:rsidR="00953F35" w:rsidRDefault="002644C4" w:rsidP="00445C05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2021-2022, </w:t>
      </w:r>
      <w:r w:rsidR="00953F35">
        <w:rPr>
          <w:rFonts w:ascii="Arial" w:hAnsi="Arial" w:cs="Arial"/>
          <w:bCs/>
          <w:sz w:val="22"/>
          <w:szCs w:val="22"/>
        </w:rPr>
        <w:t>Yakın Doğu Üniversitesi, Hukuk Fakültesi – Lisansütü Öğrenci Koordinatörü</w:t>
      </w:r>
    </w:p>
    <w:p w14:paraId="4A510B1B" w14:textId="0F2D4352" w:rsidR="002644C4" w:rsidRDefault="002644C4" w:rsidP="00445C05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2014-2015, Uluslararası Kıbrıs Üniversitesi, Hukuk Fakültesi – Adalet Meslek YO Müdürü</w:t>
      </w:r>
    </w:p>
    <w:p w14:paraId="17EB6B48" w14:textId="77777777" w:rsidR="002644C4" w:rsidRPr="00953F35" w:rsidRDefault="002644C4" w:rsidP="00445C05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2976A6" w14:textId="4B12D43A" w:rsidR="00282121" w:rsidRDefault="00282121" w:rsidP="00445C0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1</w:t>
      </w:r>
      <w:r w:rsidR="00AB060F" w:rsidRPr="00C15CC6">
        <w:rPr>
          <w:rFonts w:ascii="Arial" w:hAnsi="Arial" w:cs="Arial"/>
          <w:b/>
          <w:sz w:val="22"/>
          <w:szCs w:val="22"/>
        </w:rPr>
        <w:t>1</w:t>
      </w:r>
      <w:r w:rsidRPr="00C15CC6">
        <w:rPr>
          <w:rFonts w:ascii="Arial" w:hAnsi="Arial" w:cs="Arial"/>
          <w:b/>
          <w:sz w:val="22"/>
          <w:szCs w:val="22"/>
        </w:rPr>
        <w:t>. Bilimsel ve Mesleki Kuruluşlara Üyelikler</w:t>
      </w:r>
    </w:p>
    <w:p w14:paraId="2C6491AF" w14:textId="432B94EB" w:rsidR="00953F35" w:rsidRPr="00953F35" w:rsidRDefault="00953F35" w:rsidP="00445C05">
      <w:p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İnsan Hakları Platformu, KKTC</w:t>
      </w:r>
    </w:p>
    <w:p w14:paraId="536948FB" w14:textId="7A25A8B8" w:rsidR="00B178FD" w:rsidRDefault="00282121" w:rsidP="00B178FD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  <w:lang w:val="en-AU"/>
        </w:rPr>
      </w:pPr>
      <w:r w:rsidRPr="00C15CC6">
        <w:rPr>
          <w:rFonts w:ascii="Arial" w:hAnsi="Arial" w:cs="Arial"/>
          <w:b/>
          <w:sz w:val="22"/>
          <w:szCs w:val="22"/>
          <w:lang w:val="en-AU"/>
        </w:rPr>
        <w:t>1</w:t>
      </w:r>
      <w:r w:rsidR="00AB060F" w:rsidRPr="00C15CC6">
        <w:rPr>
          <w:rFonts w:ascii="Arial" w:hAnsi="Arial" w:cs="Arial"/>
          <w:b/>
          <w:sz w:val="22"/>
          <w:szCs w:val="22"/>
          <w:lang w:val="en-AU"/>
        </w:rPr>
        <w:t>2</w:t>
      </w:r>
      <w:r w:rsidRPr="00C15CC6">
        <w:rPr>
          <w:rFonts w:ascii="Arial" w:hAnsi="Arial" w:cs="Arial"/>
          <w:b/>
          <w:sz w:val="22"/>
          <w:szCs w:val="22"/>
          <w:lang w:val="en-AU"/>
        </w:rPr>
        <w:t>. Ödüller</w:t>
      </w:r>
    </w:p>
    <w:p w14:paraId="0899D827" w14:textId="247687EB" w:rsidR="00B178FD" w:rsidRPr="00B178FD" w:rsidRDefault="00B178FD" w:rsidP="00B178FD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B178FD">
        <w:rPr>
          <w:rFonts w:ascii="Arial" w:hAnsi="Arial" w:cs="Arial"/>
          <w:color w:val="000000"/>
          <w:sz w:val="22"/>
          <w:szCs w:val="22"/>
        </w:rPr>
        <w:t>Avrupa Birliği – Kıbrıslı Türkler için Burs Programı, Tam Burs, 2009 - 2010</w:t>
      </w:r>
    </w:p>
    <w:p w14:paraId="1ADB0C3D" w14:textId="2D1B3A57" w:rsidR="00B178FD" w:rsidRPr="00B178FD" w:rsidRDefault="00B178FD" w:rsidP="00B178FD">
      <w:pPr>
        <w:pStyle w:val="ListParagraph"/>
        <w:numPr>
          <w:ilvl w:val="0"/>
          <w:numId w:val="3"/>
        </w:numPr>
        <w:tabs>
          <w:tab w:val="num" w:pos="36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178FD">
        <w:rPr>
          <w:rFonts w:ascii="Arial" w:hAnsi="Arial" w:cs="Arial"/>
          <w:sz w:val="22"/>
          <w:szCs w:val="22"/>
        </w:rPr>
        <w:t xml:space="preserve">Kıbrıs Sanatçı ve Yazarlar Birliği ile Kıbrıs Yazarlar Birliği (ortak) </w:t>
      </w:r>
      <w:r w:rsidRPr="00B178FD">
        <w:rPr>
          <w:rFonts w:ascii="Arial" w:hAnsi="Arial" w:cs="Arial"/>
          <w:i/>
          <w:sz w:val="22"/>
          <w:szCs w:val="22"/>
        </w:rPr>
        <w:t>En iyi Öykü</w:t>
      </w:r>
      <w:r w:rsidRPr="00B178FD">
        <w:rPr>
          <w:rFonts w:ascii="Arial" w:hAnsi="Arial" w:cs="Arial"/>
          <w:sz w:val="22"/>
          <w:szCs w:val="22"/>
        </w:rPr>
        <w:t>, 2018</w:t>
      </w:r>
    </w:p>
    <w:p w14:paraId="264A9BA0" w14:textId="77777777" w:rsidR="003E4195" w:rsidRPr="00C15CC6" w:rsidRDefault="003E4195" w:rsidP="00282121">
      <w:pPr>
        <w:ind w:left="705" w:hanging="705"/>
        <w:rPr>
          <w:rFonts w:ascii="Arial" w:hAnsi="Arial" w:cs="Arial"/>
          <w:b/>
          <w:sz w:val="22"/>
          <w:szCs w:val="22"/>
        </w:rPr>
      </w:pPr>
    </w:p>
    <w:p w14:paraId="174104FF" w14:textId="621911A7" w:rsidR="00282121" w:rsidRPr="00C15CC6" w:rsidRDefault="00282121" w:rsidP="00282121">
      <w:pPr>
        <w:ind w:left="705" w:hanging="705"/>
        <w:rPr>
          <w:rFonts w:ascii="Arial" w:hAnsi="Arial" w:cs="Arial"/>
          <w:b/>
          <w:sz w:val="22"/>
          <w:szCs w:val="22"/>
        </w:rPr>
      </w:pPr>
      <w:r w:rsidRPr="00C15CC6">
        <w:rPr>
          <w:rFonts w:ascii="Arial" w:hAnsi="Arial" w:cs="Arial"/>
          <w:b/>
          <w:sz w:val="22"/>
          <w:szCs w:val="22"/>
        </w:rPr>
        <w:t>1</w:t>
      </w:r>
      <w:r w:rsidR="00AB060F" w:rsidRPr="00C15CC6">
        <w:rPr>
          <w:rFonts w:ascii="Arial" w:hAnsi="Arial" w:cs="Arial"/>
          <w:b/>
          <w:sz w:val="22"/>
          <w:szCs w:val="22"/>
        </w:rPr>
        <w:t>3</w:t>
      </w:r>
      <w:r w:rsidRPr="00C15CC6">
        <w:rPr>
          <w:rFonts w:ascii="Arial" w:hAnsi="Arial" w:cs="Arial"/>
          <w:b/>
          <w:sz w:val="22"/>
          <w:szCs w:val="22"/>
        </w:rPr>
        <w:t>. Son İki Yılda Verilen Lisans ve Lisansüstü Dersler</w:t>
      </w:r>
    </w:p>
    <w:p w14:paraId="34696322" w14:textId="77777777" w:rsidR="00282121" w:rsidRPr="00C15CC6" w:rsidRDefault="00282121" w:rsidP="00282121">
      <w:pPr>
        <w:ind w:left="705" w:hanging="705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531"/>
        <w:gridCol w:w="2683"/>
        <w:gridCol w:w="1143"/>
        <w:gridCol w:w="1206"/>
        <w:gridCol w:w="1203"/>
      </w:tblGrid>
      <w:tr w:rsidR="003E7EBB" w:rsidRPr="00C15CC6" w14:paraId="74CCD4B9" w14:textId="77777777" w:rsidTr="0094552C">
        <w:trPr>
          <w:trHeight w:val="434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Pr="00C15CC6" w:rsidRDefault="00282121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Akademik</w:t>
            </w:r>
          </w:p>
          <w:p w14:paraId="6C1B9151" w14:textId="77777777" w:rsidR="00282121" w:rsidRPr="00C15CC6" w:rsidRDefault="00282121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Yıl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Pr="00C15CC6" w:rsidRDefault="00282121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Dönem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Pr="00C15CC6" w:rsidRDefault="00282121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Pr="00C15CC6" w:rsidRDefault="00282121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Haftalık Saati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Pr="00C15CC6" w:rsidRDefault="00282121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Öğrenci Sayısı</w:t>
            </w:r>
          </w:p>
        </w:tc>
      </w:tr>
      <w:tr w:rsidR="003E7EBB" w:rsidRPr="00C15CC6" w14:paraId="7330DD6F" w14:textId="77777777" w:rsidTr="0094552C">
        <w:trPr>
          <w:trHeight w:val="585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Pr="00C15CC6" w:rsidRDefault="00282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Pr="00C15CC6" w:rsidRDefault="00282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Pr="00C15CC6" w:rsidRDefault="00282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Pr="00C15CC6" w:rsidRDefault="00282121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Teorik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Pr="00C15CC6" w:rsidRDefault="00282121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Pr="00C15CC6" w:rsidRDefault="00282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47CD" w:rsidRPr="00C15CC6" w14:paraId="422893B4" w14:textId="77777777" w:rsidTr="0094552C">
        <w:trPr>
          <w:trHeight w:val="429"/>
        </w:trPr>
        <w:tc>
          <w:tcPr>
            <w:tcW w:w="14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Pr="00C15CC6" w:rsidRDefault="005847CD" w:rsidP="003E4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2021 - 2022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46E7AE06" w:rsidR="005847CD" w:rsidRPr="00C15CC6" w:rsidRDefault="0094552C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58221E41" w:rsidR="005847CD" w:rsidRPr="00C15CC6" w:rsidRDefault="007E6CD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Kamu Hukuku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1E6C7437" w:rsidR="005847CD" w:rsidRPr="00C15CC6" w:rsidRDefault="007E6CD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41B31EBF" w:rsidR="005847CD" w:rsidRPr="00C15CC6" w:rsidRDefault="007E6CD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81A278E" w:rsidR="005847CD" w:rsidRPr="00C15CC6" w:rsidRDefault="007E6CD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5847CD" w:rsidRPr="00C15CC6" w14:paraId="2025D63B" w14:textId="77777777" w:rsidTr="0094552C">
        <w:trPr>
          <w:trHeight w:val="4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Pr="00C15CC6" w:rsidRDefault="0058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5C18F4A6" w:rsidR="005847CD" w:rsidRPr="00C15CC6" w:rsidRDefault="0094552C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DFBB5DC" w:rsidR="005847CD" w:rsidRPr="00C15CC6" w:rsidRDefault="00E61A37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İnsan Hakları</w:t>
            </w:r>
            <w:r w:rsidR="007E6CDD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5F48063D" w:rsidR="005847CD" w:rsidRPr="00C15CC6" w:rsidRDefault="007E6CD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69244732" w:rsidR="005847CD" w:rsidRPr="00C15CC6" w:rsidRDefault="007E6CD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498F3F2F" w:rsidR="005847CD" w:rsidRPr="00C15CC6" w:rsidRDefault="007E6CD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847CD" w:rsidRPr="00C15CC6" w14:paraId="1075CF63" w14:textId="77777777" w:rsidTr="0094552C">
        <w:trPr>
          <w:trHeight w:val="4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Pr="00C15CC6" w:rsidRDefault="0058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5CE4631F" w:rsidR="005847CD" w:rsidRPr="00C15CC6" w:rsidRDefault="0094552C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6599D468" w:rsidR="005847CD" w:rsidRPr="00C15CC6" w:rsidRDefault="00E61A37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Hukuka Giriş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2C8A7FD4" w:rsidR="005847CD" w:rsidRPr="00C15CC6" w:rsidRDefault="000025A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5856BACF" w:rsidR="005847CD" w:rsidRPr="00C15CC6" w:rsidRDefault="000025A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2A9B8F1A" w:rsidR="005847CD" w:rsidRPr="00C15CC6" w:rsidRDefault="000025A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847CD" w:rsidRPr="00C15CC6" w14:paraId="3CAC5C52" w14:textId="77777777" w:rsidTr="0094552C">
        <w:trPr>
          <w:trHeight w:val="4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Pr="00C15CC6" w:rsidRDefault="0058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769F87B9" w:rsidR="005847CD" w:rsidRPr="00C15CC6" w:rsidRDefault="0094552C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A35AE71" w:rsidR="005847CD" w:rsidRPr="00C15CC6" w:rsidRDefault="00E61A37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İnsan Hakları Hukukunda İleri Çalışmalar</w:t>
            </w:r>
            <w:r w:rsidR="004F58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Master</w:t>
            </w:r>
            <w:r w:rsidR="004F58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3E2445E8" w:rsidR="005847CD" w:rsidRPr="00C15CC6" w:rsidRDefault="000025A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109AA4A2" w:rsidR="005847CD" w:rsidRPr="00C15CC6" w:rsidRDefault="000025A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07310686" w:rsidR="005847CD" w:rsidRPr="00C15CC6" w:rsidRDefault="000025AD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847CD" w:rsidRPr="00C15CC6" w14:paraId="4A1BB674" w14:textId="77777777" w:rsidTr="0094552C">
        <w:trPr>
          <w:trHeight w:val="4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Pr="00C15CC6" w:rsidRDefault="0058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232AD148" w:rsidR="005847CD" w:rsidRPr="00C15CC6" w:rsidRDefault="0094552C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2D12CED6" w:rsidR="005847CD" w:rsidRPr="00C15CC6" w:rsidRDefault="00E61A37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Hukuka Yaklaşımlar</w:t>
            </w:r>
            <w:r w:rsidR="004F58F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Doktora</w:t>
            </w:r>
            <w:r w:rsidR="004F58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42825C93" w:rsidR="005847CD" w:rsidRPr="00C15CC6" w:rsidRDefault="004F58FB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1E2645E7" w:rsidR="005847CD" w:rsidRPr="00C15CC6" w:rsidRDefault="004F58FB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496630B" w:rsidR="005847CD" w:rsidRPr="00C15CC6" w:rsidRDefault="004F58FB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847CD" w:rsidRPr="00C15CC6" w14:paraId="6C7C43EB" w14:textId="77777777" w:rsidTr="0094552C">
        <w:trPr>
          <w:trHeight w:val="4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Pr="00C15CC6" w:rsidRDefault="0058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6BFF0DD0" w:rsidR="005847CD" w:rsidRPr="00C15CC6" w:rsidRDefault="0094552C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CEFA6D2" w:rsidR="005847CD" w:rsidRPr="00C15CC6" w:rsidRDefault="0094552C" w:rsidP="00C05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Kamu Hukuku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20DFB3B0" w:rsidR="005847CD" w:rsidRPr="00C15CC6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40FD21E8" w:rsidR="005847CD" w:rsidRPr="00C15CC6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13A5E92B" w:rsidR="005847CD" w:rsidRPr="00C15CC6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5847CD" w:rsidRPr="00C15CC6" w14:paraId="77292652" w14:textId="77777777" w:rsidTr="00467C08">
        <w:trPr>
          <w:trHeight w:val="429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Pr="00C15CC6" w:rsidRDefault="00584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4AF99A69" w:rsidR="005847CD" w:rsidRPr="00C15CC6" w:rsidRDefault="0094552C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41633958" w:rsidR="005847CD" w:rsidRPr="00C15CC6" w:rsidRDefault="00E61A37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İnsan Hakları II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6244A30B" w:rsidR="005847CD" w:rsidRPr="00C15CC6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7E2FB555" w:rsidR="005847CD" w:rsidRPr="00C15CC6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4ADD0" w14:textId="77777777" w:rsidR="005847CD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F338959" w14:textId="77EF5556" w:rsidR="0094552C" w:rsidRPr="00C15CC6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2C" w:rsidRPr="00C15CC6" w14:paraId="2D9F127C" w14:textId="77777777" w:rsidTr="00E61A37">
        <w:trPr>
          <w:trHeight w:val="429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133B2" w14:textId="77777777" w:rsidR="0094552C" w:rsidRPr="00C15CC6" w:rsidRDefault="0094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8F3F4" w14:textId="714B15D5" w:rsidR="0094552C" w:rsidRDefault="0094552C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3ABA3" w14:textId="1F0E41CB" w:rsidR="0094552C" w:rsidRDefault="00E61A37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Hukuka Yaklaşımlar</w:t>
            </w:r>
            <w:r w:rsidR="0094552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Master</w:t>
            </w:r>
            <w:r w:rsidR="009455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C5772" w14:textId="785C50E0" w:rsidR="0094552C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1371F9" w14:textId="0897A674" w:rsidR="0094552C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85B2F" w14:textId="2B1C5101" w:rsidR="0094552C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94552C" w:rsidRPr="00C15CC6" w14:paraId="58E88A31" w14:textId="77777777" w:rsidTr="00E61A37">
        <w:trPr>
          <w:trHeight w:val="429"/>
        </w:trPr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7617D" w14:textId="77777777" w:rsidR="0094552C" w:rsidRPr="00C15CC6" w:rsidRDefault="009455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F3CBCE" w14:textId="7D4D775E" w:rsidR="0094552C" w:rsidRDefault="0094552C" w:rsidP="00D61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E7E0B" w14:textId="37F6AF96" w:rsidR="0094552C" w:rsidRDefault="00E61A37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İnsan Hakları Hukukunda İleri Çalışmalar</w:t>
            </w:r>
            <w:r w:rsidR="0094552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Doktora)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64E87" w14:textId="3CD95408" w:rsidR="0094552C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F657E" w14:textId="787990F8" w:rsidR="0094552C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53B16" w14:textId="6ABB60AB" w:rsidR="0094552C" w:rsidRDefault="0094552C" w:rsidP="00D61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E7F07" w:rsidRPr="00C15CC6" w14:paraId="2EE8EC60" w14:textId="77777777" w:rsidTr="0094552C">
        <w:trPr>
          <w:trHeight w:val="362"/>
        </w:trPr>
        <w:tc>
          <w:tcPr>
            <w:tcW w:w="144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6E7F07" w:rsidRPr="00C15CC6" w:rsidRDefault="006E7F07" w:rsidP="006E7F07">
            <w:pPr>
              <w:rPr>
                <w:rFonts w:ascii="Arial" w:hAnsi="Arial" w:cs="Arial"/>
                <w:sz w:val="20"/>
                <w:szCs w:val="20"/>
              </w:rPr>
            </w:pPr>
            <w:r w:rsidRPr="00C15CC6">
              <w:rPr>
                <w:rFonts w:ascii="Arial" w:hAnsi="Arial" w:cs="Arial"/>
                <w:b/>
                <w:sz w:val="20"/>
                <w:szCs w:val="20"/>
              </w:rPr>
              <w:t>2022 - 2023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7F7EB64B" w:rsidR="006E7F07" w:rsidRPr="00C15CC6" w:rsidRDefault="00586983" w:rsidP="006E7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62992CBC" w:rsidR="006E7F07" w:rsidRPr="00C15CC6" w:rsidRDefault="00586983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Kamu Hukuku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16381E49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01EE9AC9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F986A01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E7F07" w:rsidRPr="00C15CC6" w14:paraId="6441FB52" w14:textId="77777777" w:rsidTr="0094552C">
        <w:trPr>
          <w:trHeight w:val="362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Pr="00C15CC6" w:rsidRDefault="006E7F07" w:rsidP="006E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386502FF" w:rsidR="006E7F07" w:rsidRPr="00C15CC6" w:rsidRDefault="00467C08" w:rsidP="006E7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6AE49A7D" w:rsidR="006E7F07" w:rsidRPr="00C15CC6" w:rsidRDefault="00E61A37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İnsan Hakları 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2401096D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56D3648D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5C11F7FD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E7F07" w:rsidRPr="00C15CC6" w14:paraId="6B8C3A62" w14:textId="77777777" w:rsidTr="0094552C">
        <w:trPr>
          <w:trHeight w:val="362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Pr="00C15CC6" w:rsidRDefault="006E7F07" w:rsidP="006E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28119887" w:rsidR="006E7F07" w:rsidRPr="00C15CC6" w:rsidRDefault="00467C08" w:rsidP="006E7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0561A451" w:rsidR="006E7F07" w:rsidRPr="00C15CC6" w:rsidRDefault="00E61A37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Hukuka Giriş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67ADE1CE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4BC7A1A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5B6D8A8D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E7F07" w:rsidRPr="00C15CC6" w14:paraId="0D9C50C0" w14:textId="77777777" w:rsidTr="0094552C">
        <w:trPr>
          <w:trHeight w:val="362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Pr="00C15CC6" w:rsidRDefault="006E7F07" w:rsidP="006E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79351F30" w:rsidR="006E7F07" w:rsidRPr="00C15CC6" w:rsidRDefault="00467C08" w:rsidP="006E7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56FD006F" w:rsidR="006E7F07" w:rsidRPr="00C15CC6" w:rsidRDefault="00E61A37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İnsan Hakları Hukukunda İleri Çalışmalar (Master)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59DC8174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7B5F3526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708C8523" w:rsidR="006E7F07" w:rsidRPr="00C15CC6" w:rsidRDefault="00467C08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E7F07" w:rsidRPr="00C15CC6" w14:paraId="0CE2197A" w14:textId="77777777" w:rsidTr="0094552C">
        <w:trPr>
          <w:trHeight w:val="362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Pr="00C15CC6" w:rsidRDefault="006E7F07" w:rsidP="006E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3D895C7C" w:rsidR="006E7F07" w:rsidRPr="00C15CC6" w:rsidRDefault="00467C08" w:rsidP="006E7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Güz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6325E5F8" w:rsidR="006E7F07" w:rsidRPr="00C15CC6" w:rsidRDefault="00E61A37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Hukuka Yaklaşımlar (Doktora)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666505D1" w:rsidR="006E7F07" w:rsidRPr="00C15CC6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4C9D22D4" w:rsidR="006E7F07" w:rsidRPr="00C15CC6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434DFB2D" w:rsidR="006E7F07" w:rsidRPr="00C15CC6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07" w:rsidRPr="00C15CC6" w14:paraId="42FF7F9A" w14:textId="77777777" w:rsidTr="0094552C">
        <w:trPr>
          <w:trHeight w:val="483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Pr="00C15CC6" w:rsidRDefault="006E7F07" w:rsidP="006E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738845D9" w:rsidR="006E7F07" w:rsidRPr="00C15CC6" w:rsidRDefault="009C2E5C" w:rsidP="006E7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4574A8B3" w:rsidR="006E7F07" w:rsidRPr="00C15CC6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Kamu Hukuku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2778A249" w:rsidR="006E7F07" w:rsidRPr="00C15CC6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59F69A64" w:rsidR="006E7F07" w:rsidRPr="00C15CC6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31E281A7" w:rsidR="006E7F07" w:rsidRPr="00C15CC6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C2E5C" w:rsidRPr="00C15CC6" w14:paraId="11C60E49" w14:textId="77777777" w:rsidTr="0094552C">
        <w:trPr>
          <w:trHeight w:val="362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A439" w14:textId="77777777" w:rsidR="009C2E5C" w:rsidRPr="00C15CC6" w:rsidRDefault="009C2E5C" w:rsidP="006E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4D8C6" w14:textId="5BFD382C" w:rsidR="009C2E5C" w:rsidRDefault="009C2E5C" w:rsidP="006E7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D1B5E" w14:textId="39EBF371" w:rsidR="009C2E5C" w:rsidRDefault="00E61A37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İnsan Hakları II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AD28" w14:textId="30D0FDF0" w:rsidR="009C2E5C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2A05D" w14:textId="5CAAA68B" w:rsidR="009C2E5C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889" w14:textId="11ED3BCD" w:rsidR="009C2E5C" w:rsidRDefault="009C2E5C" w:rsidP="009C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9C2E5C" w:rsidRPr="00C15CC6" w14:paraId="3B2BA5C9" w14:textId="77777777" w:rsidTr="0094552C">
        <w:trPr>
          <w:trHeight w:val="362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DDE4" w14:textId="77777777" w:rsidR="009C2E5C" w:rsidRPr="00C15CC6" w:rsidRDefault="009C2E5C" w:rsidP="006E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F2D4D" w14:textId="628200EE" w:rsidR="009C2E5C" w:rsidRDefault="009C2E5C" w:rsidP="006E7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9A2A9" w14:textId="42AC703F" w:rsidR="009C2E5C" w:rsidRDefault="00E61A37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Uluslararası İnsan Hakları Hukukunda İleri Çalışmalar (Doktora)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2165F" w14:textId="306AA8B7" w:rsidR="009C2E5C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10BF5" w14:textId="06D750CC" w:rsidR="009C2E5C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A0DB" w14:textId="7FFE29E4" w:rsidR="009C2E5C" w:rsidRDefault="009C2E5C" w:rsidP="009C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7F07" w:rsidRPr="00C15CC6" w14:paraId="1F9F536B" w14:textId="77777777" w:rsidTr="0094552C">
        <w:trPr>
          <w:trHeight w:val="362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Pr="00C15CC6" w:rsidRDefault="006E7F07" w:rsidP="006E7F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42BF362E" w:rsidR="006E7F07" w:rsidRPr="00C15CC6" w:rsidRDefault="009C2E5C" w:rsidP="006E7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389C6F44" w:rsidR="006E7F07" w:rsidRPr="00C15CC6" w:rsidRDefault="00E61A37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Hukuk Felsefesi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14E92974" w:rsidR="006E7F07" w:rsidRPr="00C15CC6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4FE80ABA" w:rsidR="006E7F07" w:rsidRPr="00C15CC6" w:rsidRDefault="009C2E5C" w:rsidP="006E7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0C8B2C0B" w:rsidR="009C2E5C" w:rsidRPr="00C15CC6" w:rsidRDefault="009C2E5C" w:rsidP="009C2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14:paraId="3E4FFC56" w14:textId="77777777" w:rsidR="00282121" w:rsidRPr="00C15CC6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Arial" w:eastAsia="Calibri" w:hAnsi="Arial" w:cs="Arial"/>
          <w:sz w:val="22"/>
          <w:szCs w:val="22"/>
          <w:lang w:eastAsia="tr-TR"/>
        </w:rPr>
      </w:pPr>
    </w:p>
    <w:p w14:paraId="1D9043E0" w14:textId="77777777" w:rsidR="00CE4349" w:rsidRPr="00C15CC6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E4349" w:rsidRPr="00C15C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8C12B" w14:textId="77777777" w:rsidR="00D20273" w:rsidRDefault="00D20273">
      <w:r>
        <w:separator/>
      </w:r>
    </w:p>
  </w:endnote>
  <w:endnote w:type="continuationSeparator" w:id="0">
    <w:p w14:paraId="54E16590" w14:textId="77777777" w:rsidR="00D20273" w:rsidRDefault="00D2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20F8F" w14:textId="77777777" w:rsidR="00D20273" w:rsidRDefault="00D20273">
      <w:r>
        <w:separator/>
      </w:r>
    </w:p>
  </w:footnote>
  <w:footnote w:type="continuationSeparator" w:id="0">
    <w:p w14:paraId="6B8E46B9" w14:textId="77777777" w:rsidR="00D20273" w:rsidRDefault="00D2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439"/>
    <w:multiLevelType w:val="hybridMultilevel"/>
    <w:tmpl w:val="58DC6FC4"/>
    <w:lvl w:ilvl="0" w:tplc="42FC3A2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025AD"/>
    <w:rsid w:val="00061AB6"/>
    <w:rsid w:val="00066FCF"/>
    <w:rsid w:val="00071510"/>
    <w:rsid w:val="000979C1"/>
    <w:rsid w:val="000C1FDF"/>
    <w:rsid w:val="000E2DF7"/>
    <w:rsid w:val="00101A64"/>
    <w:rsid w:val="00106122"/>
    <w:rsid w:val="001160ED"/>
    <w:rsid w:val="00134146"/>
    <w:rsid w:val="0013514D"/>
    <w:rsid w:val="0013613B"/>
    <w:rsid w:val="00150BC2"/>
    <w:rsid w:val="0020061E"/>
    <w:rsid w:val="00246A2D"/>
    <w:rsid w:val="002471FE"/>
    <w:rsid w:val="002644C4"/>
    <w:rsid w:val="00273F0D"/>
    <w:rsid w:val="00282121"/>
    <w:rsid w:val="0028245C"/>
    <w:rsid w:val="002940A4"/>
    <w:rsid w:val="002A264C"/>
    <w:rsid w:val="002F0EE3"/>
    <w:rsid w:val="002F34DB"/>
    <w:rsid w:val="00321891"/>
    <w:rsid w:val="0032551D"/>
    <w:rsid w:val="0039328D"/>
    <w:rsid w:val="003E3C4A"/>
    <w:rsid w:val="003E4195"/>
    <w:rsid w:val="003E7EBB"/>
    <w:rsid w:val="0044027A"/>
    <w:rsid w:val="00445C05"/>
    <w:rsid w:val="0044701E"/>
    <w:rsid w:val="004643FD"/>
    <w:rsid w:val="00467C08"/>
    <w:rsid w:val="00491640"/>
    <w:rsid w:val="004B04F1"/>
    <w:rsid w:val="004E5D39"/>
    <w:rsid w:val="004F58FB"/>
    <w:rsid w:val="0052614A"/>
    <w:rsid w:val="005417BB"/>
    <w:rsid w:val="005624AA"/>
    <w:rsid w:val="005660D8"/>
    <w:rsid w:val="0057172A"/>
    <w:rsid w:val="00573C57"/>
    <w:rsid w:val="00581BAE"/>
    <w:rsid w:val="005847CD"/>
    <w:rsid w:val="00586983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5E4880"/>
    <w:rsid w:val="00660132"/>
    <w:rsid w:val="00670D5F"/>
    <w:rsid w:val="00685506"/>
    <w:rsid w:val="006B1037"/>
    <w:rsid w:val="006E7F07"/>
    <w:rsid w:val="007436C9"/>
    <w:rsid w:val="007649A6"/>
    <w:rsid w:val="007B781D"/>
    <w:rsid w:val="007C31F8"/>
    <w:rsid w:val="007E6CDD"/>
    <w:rsid w:val="007F6189"/>
    <w:rsid w:val="007F624D"/>
    <w:rsid w:val="00801C03"/>
    <w:rsid w:val="00815251"/>
    <w:rsid w:val="00816292"/>
    <w:rsid w:val="00855F13"/>
    <w:rsid w:val="008803E4"/>
    <w:rsid w:val="008A1EA1"/>
    <w:rsid w:val="008C7DE2"/>
    <w:rsid w:val="008F04B0"/>
    <w:rsid w:val="00914050"/>
    <w:rsid w:val="0092456E"/>
    <w:rsid w:val="0094552C"/>
    <w:rsid w:val="00947FF4"/>
    <w:rsid w:val="00950122"/>
    <w:rsid w:val="00953F35"/>
    <w:rsid w:val="00997168"/>
    <w:rsid w:val="009B04A1"/>
    <w:rsid w:val="009C2E5C"/>
    <w:rsid w:val="00A36053"/>
    <w:rsid w:val="00A433A1"/>
    <w:rsid w:val="00A526CE"/>
    <w:rsid w:val="00A604B6"/>
    <w:rsid w:val="00A616A2"/>
    <w:rsid w:val="00A65980"/>
    <w:rsid w:val="00A65F46"/>
    <w:rsid w:val="00A66AA4"/>
    <w:rsid w:val="00AA5BBB"/>
    <w:rsid w:val="00AB060F"/>
    <w:rsid w:val="00AC3E5C"/>
    <w:rsid w:val="00AD20FC"/>
    <w:rsid w:val="00B178FD"/>
    <w:rsid w:val="00B204AB"/>
    <w:rsid w:val="00B3019E"/>
    <w:rsid w:val="00B44824"/>
    <w:rsid w:val="00B87051"/>
    <w:rsid w:val="00BD35C3"/>
    <w:rsid w:val="00BE5F53"/>
    <w:rsid w:val="00BF235C"/>
    <w:rsid w:val="00C05205"/>
    <w:rsid w:val="00C11A50"/>
    <w:rsid w:val="00C15CC6"/>
    <w:rsid w:val="00C252C9"/>
    <w:rsid w:val="00C430F8"/>
    <w:rsid w:val="00C569FA"/>
    <w:rsid w:val="00C57981"/>
    <w:rsid w:val="00C6486A"/>
    <w:rsid w:val="00C91755"/>
    <w:rsid w:val="00CB5DA9"/>
    <w:rsid w:val="00CD100F"/>
    <w:rsid w:val="00CE4349"/>
    <w:rsid w:val="00CF4824"/>
    <w:rsid w:val="00D01C77"/>
    <w:rsid w:val="00D20273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61A37"/>
    <w:rsid w:val="00E95FFA"/>
    <w:rsid w:val="00EB2D1A"/>
    <w:rsid w:val="00EC4B39"/>
    <w:rsid w:val="00EE2027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8A65-6699-4569-AB36-9CF0A005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Percem</cp:lastModifiedBy>
  <cp:revision>2</cp:revision>
  <cp:lastPrinted>2020-06-08T21:45:00Z</cp:lastPrinted>
  <dcterms:created xsi:type="dcterms:W3CDTF">2024-01-07T07:52:00Z</dcterms:created>
  <dcterms:modified xsi:type="dcterms:W3CDTF">2024-01-07T07:52:00Z</dcterms:modified>
</cp:coreProperties>
</file>