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6FC76F5A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835B04">
        <w:rPr>
          <w:rFonts w:ascii="Calibri" w:hAnsi="Calibri" w:cs="Calibri"/>
          <w:sz w:val="22"/>
          <w:szCs w:val="22"/>
        </w:rPr>
        <w:t xml:space="preserve">Görkem </w:t>
      </w:r>
      <w:proofErr w:type="spellStart"/>
      <w:r w:rsidR="00835B04">
        <w:rPr>
          <w:rFonts w:ascii="Calibri" w:hAnsi="Calibri" w:cs="Calibri"/>
          <w:sz w:val="22"/>
          <w:szCs w:val="22"/>
        </w:rPr>
        <w:t>Göktuna</w:t>
      </w:r>
      <w:proofErr w:type="spellEnd"/>
    </w:p>
    <w:p w14:paraId="372E9568" w14:textId="372CD513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835B04" w:rsidRPr="00A2312A">
        <w:rPr>
          <w:rFonts w:ascii="Calibri" w:hAnsi="Calibri" w:cs="Calibri"/>
          <w:bCs/>
          <w:sz w:val="22"/>
          <w:szCs w:val="22"/>
        </w:rPr>
        <w:t>Yardımcı Doçent Doktor</w:t>
      </w:r>
    </w:p>
    <w:p w14:paraId="11269724" w14:textId="1AA65550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70590DBC" w:rsidR="007F6189" w:rsidRDefault="00835B04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Hukuk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02E9A2C0" w:rsidR="007F6189" w:rsidRDefault="00835B04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Doğu Akdeniz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28773EB4" w:rsidR="007F6189" w:rsidRDefault="00835B04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2013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2E37F4D1" w:rsidR="00445C05" w:rsidRDefault="00835B04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Kamu Hukuku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650E0A5B" w:rsidR="00445C05" w:rsidRDefault="00835B04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Doğu Akdeniz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6FB2E901" w:rsidR="00445C05" w:rsidRDefault="00835B04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97AC571" w:rsidR="007F6189" w:rsidRDefault="00835B04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Kamu Hukuku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07F9F2CD" w:rsidR="007F6189" w:rsidRDefault="00835B04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352EF52E" w:rsidR="007F6189" w:rsidRDefault="00835B04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2021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27DAFAD9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Danışmanı:</w:t>
      </w:r>
    </w:p>
    <w:p w14:paraId="18104C96" w14:textId="18B1A0C7" w:rsidR="00835B04" w:rsidRPr="00835B04" w:rsidRDefault="00835B04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835B04">
        <w:rPr>
          <w:rFonts w:ascii="Calibri" w:hAnsi="Calibri" w:cs="Calibri"/>
          <w:bCs/>
          <w:sz w:val="22"/>
          <w:szCs w:val="22"/>
        </w:rPr>
        <w:t xml:space="preserve">Avrupa İnsan Hakları Hukuku Işığı Altında KKTC’de Özel Hayat ve Aile Hayatının Korunması </w:t>
      </w:r>
      <w:proofErr w:type="gramStart"/>
      <w:r w:rsidRPr="00835B04">
        <w:rPr>
          <w:rFonts w:ascii="Calibri" w:hAnsi="Calibri" w:cs="Calibri"/>
          <w:bCs/>
          <w:sz w:val="22"/>
          <w:szCs w:val="22"/>
        </w:rPr>
        <w:t>Hakkı</w:t>
      </w:r>
      <w:r>
        <w:rPr>
          <w:rFonts w:ascii="Calibri" w:hAnsi="Calibri" w:cs="Calibri"/>
          <w:bCs/>
          <w:sz w:val="22"/>
          <w:szCs w:val="22"/>
        </w:rPr>
        <w:t>(</w:t>
      </w:r>
      <w:proofErr w:type="gramEnd"/>
      <w:r>
        <w:rPr>
          <w:rFonts w:ascii="Calibri" w:hAnsi="Calibri" w:cs="Calibri"/>
          <w:bCs/>
          <w:sz w:val="22"/>
          <w:szCs w:val="22"/>
        </w:rPr>
        <w:t>2015)</w:t>
      </w:r>
      <w:r w:rsidRPr="00835B04">
        <w:rPr>
          <w:rFonts w:ascii="Calibri" w:hAnsi="Calibri" w:cs="Calibri"/>
          <w:bCs/>
          <w:sz w:val="22"/>
          <w:szCs w:val="22"/>
        </w:rPr>
        <w:t>-Yrd. Doç. Dr. Seda Orbay</w:t>
      </w:r>
    </w:p>
    <w:p w14:paraId="2574C5B5" w14:textId="5EBC901F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 xml:space="preserve">Doktora Tezi ve Danışmanı: </w:t>
      </w:r>
    </w:p>
    <w:p w14:paraId="4474BA7A" w14:textId="2165CCC7" w:rsidR="00D01C77" w:rsidRPr="00835B04" w:rsidRDefault="00835B04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835B04">
        <w:rPr>
          <w:rFonts w:ascii="Calibri" w:hAnsi="Calibri" w:cs="Calibri"/>
          <w:bCs/>
          <w:sz w:val="22"/>
          <w:szCs w:val="22"/>
        </w:rPr>
        <w:t xml:space="preserve">Bir İnsan Hakkı Olarak İnternete Erişim Hakkının Türk Hukuku Kapsamında </w:t>
      </w:r>
      <w:proofErr w:type="gramStart"/>
      <w:r w:rsidRPr="00835B04">
        <w:rPr>
          <w:rFonts w:ascii="Calibri" w:hAnsi="Calibri" w:cs="Calibri"/>
          <w:bCs/>
          <w:sz w:val="22"/>
          <w:szCs w:val="22"/>
        </w:rPr>
        <w:t>İncelenmesi</w:t>
      </w:r>
      <w:r>
        <w:rPr>
          <w:rFonts w:ascii="Calibri" w:hAnsi="Calibri" w:cs="Calibri"/>
          <w:bCs/>
          <w:sz w:val="22"/>
          <w:szCs w:val="22"/>
        </w:rPr>
        <w:t>(</w:t>
      </w:r>
      <w:proofErr w:type="gramEnd"/>
      <w:r>
        <w:rPr>
          <w:rFonts w:ascii="Calibri" w:hAnsi="Calibri" w:cs="Calibri"/>
          <w:bCs/>
          <w:sz w:val="22"/>
          <w:szCs w:val="22"/>
        </w:rPr>
        <w:t>2021)</w:t>
      </w:r>
      <w:r w:rsidRPr="00835B04">
        <w:rPr>
          <w:rFonts w:ascii="Calibri" w:hAnsi="Calibri" w:cs="Calibri"/>
          <w:bCs/>
          <w:sz w:val="22"/>
          <w:szCs w:val="22"/>
        </w:rPr>
        <w:t xml:space="preserve">-Prof. Dr. Yasemin Özdek 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1687DAB7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835B04">
        <w:rPr>
          <w:rFonts w:ascii="Calibri" w:hAnsi="Calibri" w:cs="Calibri"/>
          <w:sz w:val="22"/>
          <w:szCs w:val="22"/>
        </w:rPr>
        <w:t>01.09.2023</w:t>
      </w:r>
    </w:p>
    <w:p w14:paraId="795FB555" w14:textId="1B67931B" w:rsidR="00061AB6" w:rsidRDefault="00730E10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061AB6">
        <w:rPr>
          <w:rFonts w:ascii="Calibri" w:hAnsi="Calibri" w:cs="Calibri"/>
          <w:b/>
          <w:sz w:val="22"/>
          <w:szCs w:val="22"/>
        </w:rPr>
        <w:t>. Yayınlar</w:t>
      </w:r>
    </w:p>
    <w:p w14:paraId="5965A7CD" w14:textId="3D528122" w:rsidR="005D12CA" w:rsidRDefault="00553313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5D12C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1</w:t>
      </w:r>
      <w:r w:rsidR="005D12CA">
        <w:rPr>
          <w:rFonts w:ascii="Calibri" w:hAnsi="Calibri" w:cs="Calibri"/>
          <w:b/>
          <w:sz w:val="22"/>
          <w:szCs w:val="22"/>
        </w:rPr>
        <w:t xml:space="preserve">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 w:rsidR="005D12CA"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2409851C" w14:textId="3898C5E6" w:rsidR="00553313" w:rsidRPr="006C1A97" w:rsidRDefault="006C1A97" w:rsidP="00474DB6">
      <w:pPr>
        <w:spacing w:before="240" w:after="240" w:line="360" w:lineRule="auto"/>
        <w:jc w:val="both"/>
        <w:rPr>
          <w:rFonts w:ascii="Calibri" w:hAnsi="Calibri" w:cs="Calibri"/>
          <w:lang w:eastAsia="tr-TR"/>
        </w:rPr>
      </w:pPr>
      <w:r w:rsidRPr="006C1A97">
        <w:rPr>
          <w:rFonts w:ascii="Calibri" w:hAnsi="Calibri" w:cs="Calibri"/>
          <w:lang w:eastAsia="tr-TR"/>
        </w:rPr>
        <w:t>Ed</w:t>
      </w:r>
      <w:r>
        <w:rPr>
          <w:rFonts w:ascii="Calibri" w:hAnsi="Calibri" w:cs="Calibri"/>
          <w:lang w:eastAsia="tr-TR"/>
        </w:rPr>
        <w:t>itörler:</w:t>
      </w:r>
      <w:r w:rsidRPr="006C1A97">
        <w:rPr>
          <w:rFonts w:ascii="Calibri" w:hAnsi="Calibri" w:cs="Calibri"/>
          <w:lang w:eastAsia="tr-TR"/>
        </w:rPr>
        <w:t xml:space="preserve"> Rona Aybay, Aydın Atılgan, Görkem </w:t>
      </w:r>
      <w:proofErr w:type="spellStart"/>
      <w:r w:rsidRPr="006C1A97">
        <w:rPr>
          <w:rFonts w:ascii="Calibri" w:hAnsi="Calibri" w:cs="Calibri"/>
          <w:lang w:eastAsia="tr-TR"/>
        </w:rPr>
        <w:t>Göktuna</w:t>
      </w:r>
      <w:proofErr w:type="spellEnd"/>
      <w:r w:rsidRPr="006C1A97">
        <w:rPr>
          <w:rFonts w:ascii="Calibri" w:hAnsi="Calibri" w:cs="Calibri"/>
          <w:lang w:eastAsia="tr-TR"/>
        </w:rPr>
        <w:t xml:space="preserve"> (2018)</w:t>
      </w:r>
      <w:r>
        <w:rPr>
          <w:rFonts w:ascii="Calibri" w:hAnsi="Calibri" w:cs="Calibri"/>
          <w:lang w:eastAsia="tr-TR"/>
        </w:rPr>
        <w:t>.</w:t>
      </w:r>
      <w:r w:rsidRPr="006C1A97">
        <w:rPr>
          <w:rFonts w:ascii="Calibri" w:hAnsi="Calibri" w:cs="Calibri"/>
          <w:lang w:eastAsia="tr-TR"/>
        </w:rPr>
        <w:t xml:space="preserve"> </w:t>
      </w:r>
      <w:r w:rsidR="00553313" w:rsidRPr="006C1A97">
        <w:rPr>
          <w:rFonts w:ascii="Calibri" w:hAnsi="Calibri" w:cs="Calibri"/>
          <w:lang w:eastAsia="tr-TR"/>
        </w:rPr>
        <w:t>“</w:t>
      </w:r>
      <w:proofErr w:type="spellStart"/>
      <w:r w:rsidR="00553313" w:rsidRPr="006C1A97">
        <w:rPr>
          <w:rFonts w:ascii="Calibri" w:hAnsi="Calibri" w:cs="Calibri"/>
          <w:lang w:eastAsia="tr-TR"/>
        </w:rPr>
        <w:t>Türkiye’de</w:t>
      </w:r>
      <w:proofErr w:type="spellEnd"/>
      <w:r w:rsidR="00553313" w:rsidRPr="006C1A97">
        <w:rPr>
          <w:rFonts w:ascii="Calibri" w:hAnsi="Calibri" w:cs="Calibri"/>
          <w:lang w:eastAsia="tr-TR"/>
        </w:rPr>
        <w:t xml:space="preserve"> Genel Kamu Hukuku </w:t>
      </w:r>
      <w:proofErr w:type="spellStart"/>
      <w:r w:rsidR="00553313" w:rsidRPr="006C1A97">
        <w:rPr>
          <w:rFonts w:ascii="Calibri" w:hAnsi="Calibri" w:cs="Calibri"/>
          <w:lang w:eastAsia="tr-TR"/>
        </w:rPr>
        <w:t>Öğretiminin</w:t>
      </w:r>
      <w:proofErr w:type="spellEnd"/>
      <w:r w:rsidR="00553313" w:rsidRPr="006C1A97">
        <w:rPr>
          <w:rFonts w:ascii="Calibri" w:hAnsi="Calibri" w:cs="Calibri"/>
          <w:lang w:eastAsia="tr-TR"/>
        </w:rPr>
        <w:t xml:space="preserve"> </w:t>
      </w:r>
      <w:proofErr w:type="spellStart"/>
      <w:r w:rsidR="00553313" w:rsidRPr="006C1A97">
        <w:rPr>
          <w:rFonts w:ascii="Calibri" w:hAnsi="Calibri" w:cs="Calibri"/>
          <w:lang w:eastAsia="tr-TR"/>
        </w:rPr>
        <w:t>Geleceği</w:t>
      </w:r>
      <w:proofErr w:type="spellEnd"/>
      <w:r w:rsidR="00553313" w:rsidRPr="006C1A97">
        <w:rPr>
          <w:rFonts w:ascii="Calibri" w:hAnsi="Calibri" w:cs="Calibri"/>
          <w:lang w:eastAsia="tr-TR"/>
        </w:rPr>
        <w:t xml:space="preserve">” </w:t>
      </w:r>
      <w:proofErr w:type="spellStart"/>
      <w:r w:rsidR="00553313" w:rsidRPr="006C1A97">
        <w:rPr>
          <w:rFonts w:ascii="Calibri" w:hAnsi="Calibri" w:cs="Calibri"/>
          <w:lang w:eastAsia="tr-TR"/>
        </w:rPr>
        <w:t>Çalıştay</w:t>
      </w:r>
      <w:proofErr w:type="spellEnd"/>
      <w:r w:rsidR="00B34C27">
        <w:rPr>
          <w:rFonts w:ascii="Calibri" w:hAnsi="Calibri" w:cs="Calibri"/>
          <w:lang w:eastAsia="tr-TR"/>
        </w:rPr>
        <w:t xml:space="preserve"> Kitabı</w:t>
      </w:r>
      <w:r w:rsidR="00553313" w:rsidRPr="006C1A97">
        <w:rPr>
          <w:rFonts w:ascii="Calibri" w:hAnsi="Calibri" w:cs="Calibri"/>
          <w:lang w:eastAsia="tr-TR"/>
        </w:rPr>
        <w:t>,</w:t>
      </w:r>
      <w:r w:rsidRPr="006C1A97">
        <w:rPr>
          <w:rFonts w:ascii="Calibri" w:hAnsi="Calibri" w:cs="Calibri"/>
          <w:lang w:eastAsia="tr-TR"/>
        </w:rPr>
        <w:t xml:space="preserve"> Yakın Doğu Üniversitesi Yayınları.</w:t>
      </w:r>
      <w:r w:rsidR="00553313" w:rsidRPr="006C1A97">
        <w:rPr>
          <w:rFonts w:ascii="Calibri" w:hAnsi="Calibri" w:cs="Calibri"/>
          <w:lang w:eastAsia="tr-TR"/>
        </w:rPr>
        <w:t xml:space="preserve"> </w:t>
      </w:r>
    </w:p>
    <w:p w14:paraId="6BA54A92" w14:textId="537645D3" w:rsidR="00553313" w:rsidRDefault="006C1A97" w:rsidP="00B34C27">
      <w:pPr>
        <w:spacing w:line="360" w:lineRule="auto"/>
        <w:jc w:val="both"/>
        <w:rPr>
          <w:rFonts w:ascii="Calibri" w:hAnsi="Calibri" w:cs="Calibri"/>
          <w:lang w:eastAsia="tr-TR"/>
        </w:rPr>
      </w:pPr>
      <w:r w:rsidRPr="006C1A97">
        <w:rPr>
          <w:rFonts w:ascii="Calibri" w:hAnsi="Calibri" w:cs="Calibri"/>
          <w:lang w:eastAsia="tr-TR"/>
        </w:rPr>
        <w:t xml:space="preserve">Görkem </w:t>
      </w:r>
      <w:proofErr w:type="spellStart"/>
      <w:r w:rsidRPr="006C1A97">
        <w:rPr>
          <w:rFonts w:ascii="Calibri" w:hAnsi="Calibri" w:cs="Calibri"/>
          <w:lang w:eastAsia="tr-TR"/>
        </w:rPr>
        <w:t>Göktuna</w:t>
      </w:r>
      <w:proofErr w:type="spellEnd"/>
      <w:r w:rsidRPr="006C1A97">
        <w:rPr>
          <w:rFonts w:ascii="Calibri" w:hAnsi="Calibri" w:cs="Calibri"/>
          <w:lang w:eastAsia="tr-TR"/>
        </w:rPr>
        <w:t xml:space="preserve"> (2023). </w:t>
      </w:r>
      <w:r w:rsidR="00553313" w:rsidRPr="006C1A97">
        <w:rPr>
          <w:rFonts w:ascii="Calibri" w:hAnsi="Calibri" w:cs="Calibri"/>
          <w:lang w:eastAsia="tr-TR"/>
        </w:rPr>
        <w:t>“Kıbrıs’ta İki Eşit Egemen Devlete” Dayalı Çözüm Önerisi Üzerine Bir Değerlendirme”,</w:t>
      </w:r>
      <w:r>
        <w:rPr>
          <w:rFonts w:ascii="Calibri" w:hAnsi="Calibri" w:cs="Calibri"/>
          <w:lang w:eastAsia="tr-TR"/>
        </w:rPr>
        <w:t xml:space="preserve"> Hukuk Alanında Güncel Sorunlar, </w:t>
      </w:r>
      <w:proofErr w:type="spellStart"/>
      <w:r>
        <w:rPr>
          <w:rFonts w:ascii="Calibri" w:hAnsi="Calibri" w:cs="Calibri"/>
          <w:lang w:eastAsia="tr-TR"/>
        </w:rPr>
        <w:t>Edt</w:t>
      </w:r>
      <w:proofErr w:type="spellEnd"/>
      <w:r>
        <w:rPr>
          <w:rFonts w:ascii="Calibri" w:hAnsi="Calibri" w:cs="Calibri"/>
          <w:lang w:eastAsia="tr-TR"/>
        </w:rPr>
        <w:t>. Tayfun Ercan,</w:t>
      </w:r>
      <w:r w:rsidR="00553313" w:rsidRPr="006C1A97">
        <w:rPr>
          <w:rFonts w:ascii="Calibri" w:hAnsi="Calibri" w:cs="Calibri"/>
          <w:lang w:eastAsia="tr-TR"/>
        </w:rPr>
        <w:t xml:space="preserve"> </w:t>
      </w:r>
      <w:r w:rsidRPr="006C1A97">
        <w:rPr>
          <w:rFonts w:ascii="Calibri" w:hAnsi="Calibri" w:cs="Calibri"/>
          <w:lang w:eastAsia="tr-TR"/>
        </w:rPr>
        <w:t>Özgür Yayınları</w:t>
      </w:r>
      <w:r w:rsidR="00553313" w:rsidRPr="006C1A97">
        <w:rPr>
          <w:rFonts w:ascii="Calibri" w:hAnsi="Calibri" w:cs="Calibri"/>
          <w:lang w:eastAsia="tr-TR"/>
        </w:rPr>
        <w:t xml:space="preserve">, </w:t>
      </w:r>
      <w:hyperlink r:id="rId8" w:tgtFrame="_blank" w:history="1">
        <w:r>
          <w:rPr>
            <w:rStyle w:val="Hyperlink"/>
            <w:rFonts w:ascii="Roboto" w:hAnsi="Roboto"/>
            <w:color w:val="35AFE5"/>
            <w:sz w:val="16"/>
            <w:szCs w:val="16"/>
            <w:shd w:val="clear" w:color="auto" w:fill="FFFFFF"/>
          </w:rPr>
          <w:t>https://orcid.org/0000-0002-6207-668X</w:t>
        </w:r>
      </w:hyperlink>
      <w:r w:rsidR="00B34C27">
        <w:rPr>
          <w:lang w:eastAsia="tr-TR"/>
        </w:rPr>
        <w:t xml:space="preserve">, </w:t>
      </w:r>
      <w:r w:rsidR="00553313" w:rsidRPr="006C1A97">
        <w:rPr>
          <w:rFonts w:ascii="Calibri" w:hAnsi="Calibri" w:cs="Calibri"/>
          <w:lang w:eastAsia="tr-TR"/>
        </w:rPr>
        <w:t>Mayıs</w:t>
      </w:r>
      <w:r w:rsidRPr="006C1A97">
        <w:rPr>
          <w:rFonts w:ascii="Calibri" w:hAnsi="Calibri" w:cs="Calibri"/>
          <w:lang w:eastAsia="tr-TR"/>
        </w:rPr>
        <w:t>.</w:t>
      </w:r>
    </w:p>
    <w:p w14:paraId="7B619062" w14:textId="77777777" w:rsidR="00B34C27" w:rsidRPr="00B34C27" w:rsidRDefault="00B34C27" w:rsidP="00B34C27">
      <w:pPr>
        <w:spacing w:line="360" w:lineRule="auto"/>
        <w:jc w:val="both"/>
        <w:rPr>
          <w:lang w:eastAsia="tr-TR"/>
        </w:rPr>
      </w:pPr>
    </w:p>
    <w:p w14:paraId="4AB65513" w14:textId="2DABEBF0" w:rsidR="005D12CA" w:rsidRDefault="00553313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</w:t>
      </w:r>
      <w:r w:rsidR="005D12C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2</w:t>
      </w:r>
      <w:r w:rsidR="005D12CA">
        <w:rPr>
          <w:rFonts w:ascii="Calibri" w:hAnsi="Calibri" w:cs="Calibri"/>
          <w:b/>
          <w:sz w:val="22"/>
          <w:szCs w:val="22"/>
        </w:rPr>
        <w:t>. Ulusal hakemli dergilerde yayınlanan makaleler</w:t>
      </w:r>
    </w:p>
    <w:p w14:paraId="454A5621" w14:textId="77777777" w:rsidR="00B34C27" w:rsidRDefault="00B34C27" w:rsidP="00B34C27">
      <w:pPr>
        <w:spacing w:line="360" w:lineRule="auto"/>
        <w:jc w:val="both"/>
        <w:rPr>
          <w:rFonts w:ascii="Calibri" w:hAnsi="Calibri" w:cs="Calibri"/>
          <w:lang w:eastAsia="tr-TR"/>
        </w:rPr>
      </w:pPr>
      <w:r w:rsidRPr="00B34C27">
        <w:rPr>
          <w:rFonts w:ascii="Calibri" w:hAnsi="Calibri" w:cs="Calibri"/>
          <w:lang w:eastAsia="tr-TR"/>
        </w:rPr>
        <w:t xml:space="preserve">Görkem </w:t>
      </w:r>
      <w:proofErr w:type="spellStart"/>
      <w:r w:rsidRPr="00B34C27">
        <w:rPr>
          <w:rFonts w:ascii="Calibri" w:hAnsi="Calibri" w:cs="Calibri"/>
          <w:lang w:eastAsia="tr-TR"/>
        </w:rPr>
        <w:t>Göktuna</w:t>
      </w:r>
      <w:proofErr w:type="spellEnd"/>
      <w:r w:rsidRPr="00B34C27">
        <w:rPr>
          <w:rFonts w:ascii="Calibri" w:hAnsi="Calibri" w:cs="Calibri"/>
          <w:lang w:eastAsia="tr-TR"/>
        </w:rPr>
        <w:t xml:space="preserve"> (2018</w:t>
      </w:r>
      <w:proofErr w:type="gramStart"/>
      <w:r w:rsidRPr="00B34C27">
        <w:rPr>
          <w:rFonts w:ascii="Calibri" w:hAnsi="Calibri" w:cs="Calibri"/>
          <w:lang w:eastAsia="tr-TR"/>
        </w:rPr>
        <w:t>).“</w:t>
      </w:r>
      <w:proofErr w:type="gramEnd"/>
      <w:r w:rsidRPr="00B34C27">
        <w:rPr>
          <w:rFonts w:ascii="Calibri" w:hAnsi="Calibri" w:cs="Calibri"/>
          <w:lang w:eastAsia="tr-TR"/>
        </w:rPr>
        <w:t xml:space="preserve"> Devletsiz” Bir Uluslararası </w:t>
      </w:r>
      <w:proofErr w:type="spellStart"/>
      <w:r w:rsidRPr="00B34C27">
        <w:rPr>
          <w:rFonts w:ascii="Calibri" w:hAnsi="Calibri" w:cs="Calibri"/>
          <w:lang w:eastAsia="tr-TR"/>
        </w:rPr>
        <w:t>İlişkiler</w:t>
      </w:r>
      <w:proofErr w:type="spellEnd"/>
      <w:r w:rsidRPr="00B34C27">
        <w:rPr>
          <w:rFonts w:ascii="Calibri" w:hAnsi="Calibri" w:cs="Calibri"/>
          <w:lang w:eastAsia="tr-TR"/>
        </w:rPr>
        <w:t xml:space="preserve"> Teorisi ve Marksizm” Yakın </w:t>
      </w:r>
      <w:proofErr w:type="spellStart"/>
      <w:r w:rsidRPr="00B34C27">
        <w:rPr>
          <w:rFonts w:ascii="Calibri" w:hAnsi="Calibri" w:cs="Calibri"/>
          <w:lang w:eastAsia="tr-TR"/>
        </w:rPr>
        <w:t>Doğu</w:t>
      </w:r>
      <w:proofErr w:type="spellEnd"/>
      <w:r w:rsidRPr="00B34C27">
        <w:rPr>
          <w:rFonts w:ascii="Calibri" w:hAnsi="Calibri" w:cs="Calibri"/>
          <w:lang w:eastAsia="tr-TR"/>
        </w:rPr>
        <w:t xml:space="preserve"> </w:t>
      </w:r>
      <w:proofErr w:type="spellStart"/>
      <w:r w:rsidRPr="00B34C27">
        <w:rPr>
          <w:rFonts w:ascii="Calibri" w:hAnsi="Calibri" w:cs="Calibri"/>
          <w:lang w:eastAsia="tr-TR"/>
        </w:rPr>
        <w:t>Üniversitesi</w:t>
      </w:r>
      <w:proofErr w:type="spellEnd"/>
      <w:r w:rsidRPr="00B34C27">
        <w:rPr>
          <w:rFonts w:ascii="Calibri" w:hAnsi="Calibri" w:cs="Calibri"/>
          <w:lang w:eastAsia="tr-TR"/>
        </w:rPr>
        <w:t xml:space="preserve"> Hukuk </w:t>
      </w:r>
      <w:proofErr w:type="spellStart"/>
      <w:r w:rsidRPr="00B34C27">
        <w:rPr>
          <w:rFonts w:ascii="Calibri" w:hAnsi="Calibri" w:cs="Calibri"/>
          <w:lang w:eastAsia="tr-TR"/>
        </w:rPr>
        <w:t>Fakültesi</w:t>
      </w:r>
      <w:proofErr w:type="spellEnd"/>
      <w:r w:rsidRPr="00B34C27">
        <w:rPr>
          <w:rFonts w:ascii="Calibri" w:hAnsi="Calibri" w:cs="Calibri"/>
          <w:lang w:eastAsia="tr-TR"/>
        </w:rPr>
        <w:t xml:space="preserve"> Dergisi, S. 2, Aralık, s 63-84.</w:t>
      </w:r>
    </w:p>
    <w:p w14:paraId="68ECEC8C" w14:textId="4FD71644" w:rsidR="00B34C27" w:rsidRDefault="00B34C27" w:rsidP="00B34C27">
      <w:pPr>
        <w:spacing w:line="360" w:lineRule="auto"/>
        <w:jc w:val="both"/>
        <w:rPr>
          <w:rFonts w:ascii="Calibri" w:hAnsi="Calibri" w:cs="Calibri"/>
          <w:lang w:eastAsia="tr-TR"/>
        </w:rPr>
      </w:pPr>
      <w:r w:rsidRPr="00B34C27">
        <w:rPr>
          <w:rFonts w:ascii="Calibri" w:hAnsi="Calibri" w:cs="Calibri"/>
          <w:lang w:eastAsia="tr-TR"/>
        </w:rPr>
        <w:br/>
        <w:t xml:space="preserve">Görkem </w:t>
      </w:r>
      <w:proofErr w:type="spellStart"/>
      <w:r w:rsidRPr="00B34C27">
        <w:rPr>
          <w:rFonts w:ascii="Calibri" w:hAnsi="Calibri" w:cs="Calibri"/>
          <w:lang w:eastAsia="tr-TR"/>
        </w:rPr>
        <w:t>Göktuna</w:t>
      </w:r>
      <w:proofErr w:type="spellEnd"/>
      <w:r w:rsidRPr="00B34C27">
        <w:rPr>
          <w:rFonts w:ascii="Calibri" w:hAnsi="Calibri" w:cs="Calibri"/>
          <w:lang w:eastAsia="tr-TR"/>
        </w:rPr>
        <w:t xml:space="preserve"> (2019</w:t>
      </w:r>
      <w:proofErr w:type="gramStart"/>
      <w:r w:rsidRPr="00B34C27">
        <w:rPr>
          <w:rFonts w:ascii="Calibri" w:hAnsi="Calibri" w:cs="Calibri"/>
          <w:lang w:eastAsia="tr-TR"/>
        </w:rPr>
        <w:t>).“</w:t>
      </w:r>
      <w:proofErr w:type="gramEnd"/>
      <w:r w:rsidRPr="00B34C27">
        <w:rPr>
          <w:rFonts w:ascii="Calibri" w:hAnsi="Calibri" w:cs="Calibri"/>
          <w:lang w:eastAsia="tr-TR"/>
        </w:rPr>
        <w:t xml:space="preserve">Kuzey Kıbrıs Hukukunda ve </w:t>
      </w:r>
      <w:proofErr w:type="spellStart"/>
      <w:r w:rsidRPr="00B34C27">
        <w:rPr>
          <w:rFonts w:ascii="Calibri" w:hAnsi="Calibri" w:cs="Calibri"/>
          <w:lang w:eastAsia="tr-TR"/>
        </w:rPr>
        <w:t>Türk</w:t>
      </w:r>
      <w:proofErr w:type="spellEnd"/>
      <w:r w:rsidRPr="00B34C27">
        <w:rPr>
          <w:rFonts w:ascii="Calibri" w:hAnsi="Calibri" w:cs="Calibri"/>
          <w:lang w:eastAsia="tr-TR"/>
        </w:rPr>
        <w:t xml:space="preserve"> Hukukunda Cezalandırma Yetkisinin Ayrımcılık </w:t>
      </w:r>
      <w:proofErr w:type="spellStart"/>
      <w:r w:rsidRPr="00B34C27">
        <w:rPr>
          <w:rFonts w:ascii="Calibri" w:hAnsi="Calibri" w:cs="Calibri"/>
          <w:lang w:eastAsia="tr-TR"/>
        </w:rPr>
        <w:t>Yasağı</w:t>
      </w:r>
      <w:proofErr w:type="spellEnd"/>
      <w:r w:rsidRPr="00B34C27">
        <w:rPr>
          <w:rFonts w:ascii="Calibri" w:hAnsi="Calibri" w:cs="Calibri"/>
          <w:lang w:eastAsia="tr-TR"/>
        </w:rPr>
        <w:t xml:space="preserve"> Kapsamında Sınırlandırılması”, Legal Hukuk Dergisi, C. 17, S. 201, s. 3895-3924.</w:t>
      </w:r>
    </w:p>
    <w:p w14:paraId="097E1D3A" w14:textId="77777777" w:rsidR="00B34C27" w:rsidRPr="00B34C27" w:rsidRDefault="00B34C27" w:rsidP="00B34C27">
      <w:pPr>
        <w:spacing w:line="360" w:lineRule="auto"/>
        <w:jc w:val="both"/>
        <w:rPr>
          <w:rFonts w:ascii="Calibri" w:hAnsi="Calibri" w:cs="Calibri"/>
          <w:lang w:eastAsia="tr-TR"/>
        </w:rPr>
      </w:pPr>
    </w:p>
    <w:p w14:paraId="643B94E4" w14:textId="262E132D" w:rsidR="00B34C27" w:rsidRDefault="00B34C27" w:rsidP="00B34C27">
      <w:pPr>
        <w:spacing w:line="360" w:lineRule="auto"/>
        <w:jc w:val="both"/>
        <w:rPr>
          <w:rFonts w:ascii="Calibri" w:hAnsi="Calibri" w:cs="Calibri"/>
          <w:lang w:eastAsia="tr-TR"/>
        </w:rPr>
      </w:pPr>
      <w:r w:rsidRPr="00B34C27">
        <w:rPr>
          <w:rFonts w:ascii="Calibri" w:hAnsi="Calibri" w:cs="Calibri"/>
          <w:lang w:eastAsia="tr-TR"/>
        </w:rPr>
        <w:t xml:space="preserve">Görkem </w:t>
      </w:r>
      <w:proofErr w:type="spellStart"/>
      <w:r w:rsidRPr="00B34C27">
        <w:rPr>
          <w:rFonts w:ascii="Calibri" w:hAnsi="Calibri" w:cs="Calibri"/>
          <w:lang w:eastAsia="tr-TR"/>
        </w:rPr>
        <w:t>Göktuna</w:t>
      </w:r>
      <w:proofErr w:type="spellEnd"/>
      <w:r w:rsidRPr="00B34C27">
        <w:rPr>
          <w:rFonts w:ascii="Calibri" w:hAnsi="Calibri" w:cs="Calibri"/>
          <w:lang w:eastAsia="tr-TR"/>
        </w:rPr>
        <w:t xml:space="preserve"> (2019</w:t>
      </w:r>
      <w:proofErr w:type="gramStart"/>
      <w:r w:rsidRPr="00B34C27">
        <w:rPr>
          <w:rFonts w:ascii="Calibri" w:hAnsi="Calibri" w:cs="Calibri"/>
          <w:lang w:eastAsia="tr-TR"/>
        </w:rPr>
        <w:t>).“</w:t>
      </w:r>
      <w:proofErr w:type="gramEnd"/>
      <w:r w:rsidRPr="00B34C27">
        <w:rPr>
          <w:rFonts w:ascii="Calibri" w:hAnsi="Calibri" w:cs="Calibri"/>
          <w:lang w:eastAsia="tr-TR"/>
        </w:rPr>
        <w:t xml:space="preserve">Uluslararası </w:t>
      </w:r>
      <w:proofErr w:type="spellStart"/>
      <w:r w:rsidRPr="00B34C27">
        <w:rPr>
          <w:rFonts w:ascii="Calibri" w:hAnsi="Calibri" w:cs="Calibri"/>
          <w:lang w:eastAsia="tr-TR"/>
        </w:rPr>
        <w:t>Antlaşmaların</w:t>
      </w:r>
      <w:proofErr w:type="spellEnd"/>
      <w:r w:rsidRPr="00B34C27">
        <w:rPr>
          <w:rFonts w:ascii="Calibri" w:hAnsi="Calibri" w:cs="Calibri"/>
          <w:lang w:eastAsia="tr-TR"/>
        </w:rPr>
        <w:t xml:space="preserve"> “Dolaylı Yoldan” Denetimi: Kuzey Kıbrıs </w:t>
      </w:r>
      <w:proofErr w:type="spellStart"/>
      <w:r w:rsidRPr="00B34C27">
        <w:rPr>
          <w:rFonts w:ascii="Calibri" w:hAnsi="Calibri" w:cs="Calibri"/>
          <w:lang w:eastAsia="tr-TR"/>
        </w:rPr>
        <w:t>Türk</w:t>
      </w:r>
      <w:proofErr w:type="spellEnd"/>
      <w:r w:rsidRPr="00B34C27">
        <w:rPr>
          <w:rFonts w:ascii="Calibri" w:hAnsi="Calibri" w:cs="Calibri"/>
          <w:lang w:eastAsia="tr-TR"/>
        </w:rPr>
        <w:t xml:space="preserve"> Cumhuriyeti Anayasa Mahkemesi’nin D.3/2016-11/2016 Sayılı Kararı </w:t>
      </w:r>
      <w:proofErr w:type="spellStart"/>
      <w:r w:rsidRPr="00B34C27">
        <w:rPr>
          <w:rFonts w:ascii="Calibri" w:hAnsi="Calibri" w:cs="Calibri"/>
          <w:lang w:eastAsia="tr-TR"/>
        </w:rPr>
        <w:t>Üzerine</w:t>
      </w:r>
      <w:proofErr w:type="spellEnd"/>
      <w:r w:rsidRPr="00B34C27">
        <w:rPr>
          <w:rFonts w:ascii="Calibri" w:hAnsi="Calibri" w:cs="Calibri"/>
          <w:lang w:eastAsia="tr-TR"/>
        </w:rPr>
        <w:t xml:space="preserve"> Bir </w:t>
      </w:r>
      <w:proofErr w:type="spellStart"/>
      <w:r w:rsidRPr="00B34C27">
        <w:rPr>
          <w:rFonts w:ascii="Calibri" w:hAnsi="Calibri" w:cs="Calibri"/>
          <w:lang w:eastAsia="tr-TR"/>
        </w:rPr>
        <w:t>İnceleme</w:t>
      </w:r>
      <w:proofErr w:type="spellEnd"/>
      <w:r w:rsidRPr="00B34C27">
        <w:rPr>
          <w:rFonts w:ascii="Calibri" w:hAnsi="Calibri" w:cs="Calibri"/>
          <w:lang w:eastAsia="tr-TR"/>
        </w:rPr>
        <w:t xml:space="preserve">” Antalya Bilim </w:t>
      </w:r>
      <w:proofErr w:type="spellStart"/>
      <w:r w:rsidRPr="00B34C27">
        <w:rPr>
          <w:rFonts w:ascii="Calibri" w:hAnsi="Calibri" w:cs="Calibri"/>
          <w:lang w:eastAsia="tr-TR"/>
        </w:rPr>
        <w:t>Üniversitesi</w:t>
      </w:r>
      <w:proofErr w:type="spellEnd"/>
      <w:r w:rsidRPr="00B34C27">
        <w:rPr>
          <w:rFonts w:ascii="Calibri" w:hAnsi="Calibri" w:cs="Calibri"/>
          <w:lang w:eastAsia="tr-TR"/>
        </w:rPr>
        <w:t xml:space="preserve"> Hukuk </w:t>
      </w:r>
      <w:proofErr w:type="spellStart"/>
      <w:r w:rsidRPr="00B34C27">
        <w:rPr>
          <w:rFonts w:ascii="Calibri" w:hAnsi="Calibri" w:cs="Calibri"/>
          <w:lang w:eastAsia="tr-TR"/>
        </w:rPr>
        <w:t>Fakültesi</w:t>
      </w:r>
      <w:proofErr w:type="spellEnd"/>
      <w:r w:rsidRPr="00B34C27">
        <w:rPr>
          <w:rFonts w:ascii="Calibri" w:hAnsi="Calibri" w:cs="Calibri"/>
          <w:lang w:eastAsia="tr-TR"/>
        </w:rPr>
        <w:t xml:space="preserve"> Dergisi, C. 7, S. 14, Aralık, s. 603-620. </w:t>
      </w:r>
    </w:p>
    <w:p w14:paraId="50A26CFA" w14:textId="77777777" w:rsidR="00B34C27" w:rsidRPr="00B34C27" w:rsidRDefault="00B34C27" w:rsidP="00B34C27">
      <w:pPr>
        <w:spacing w:line="360" w:lineRule="auto"/>
        <w:jc w:val="both"/>
        <w:rPr>
          <w:rFonts w:ascii="Calibri" w:hAnsi="Calibri" w:cs="Calibri"/>
          <w:lang w:eastAsia="tr-TR"/>
        </w:rPr>
      </w:pPr>
    </w:p>
    <w:p w14:paraId="004B304F" w14:textId="50B70AD5" w:rsidR="00730E10" w:rsidRDefault="00B34C27" w:rsidP="00B34C27">
      <w:pPr>
        <w:spacing w:line="360" w:lineRule="auto"/>
        <w:jc w:val="both"/>
        <w:rPr>
          <w:rFonts w:ascii="Calibri" w:hAnsi="Calibri" w:cs="Calibri"/>
          <w:lang w:eastAsia="tr-TR"/>
        </w:rPr>
      </w:pPr>
      <w:r w:rsidRPr="00B34C27">
        <w:rPr>
          <w:rFonts w:ascii="Calibri" w:hAnsi="Calibri" w:cs="Calibri"/>
          <w:lang w:eastAsia="tr-TR"/>
        </w:rPr>
        <w:t xml:space="preserve">Görkem </w:t>
      </w:r>
      <w:proofErr w:type="spellStart"/>
      <w:r w:rsidRPr="00B34C27">
        <w:rPr>
          <w:rFonts w:ascii="Calibri" w:hAnsi="Calibri" w:cs="Calibri"/>
          <w:lang w:eastAsia="tr-TR"/>
        </w:rPr>
        <w:t>Göktuna</w:t>
      </w:r>
      <w:proofErr w:type="spellEnd"/>
      <w:r w:rsidRPr="00B34C27">
        <w:rPr>
          <w:rFonts w:ascii="Calibri" w:hAnsi="Calibri" w:cs="Calibri"/>
          <w:lang w:eastAsia="tr-TR"/>
        </w:rPr>
        <w:t xml:space="preserve"> (2022</w:t>
      </w:r>
      <w:proofErr w:type="gramStart"/>
      <w:r w:rsidRPr="00B34C27">
        <w:rPr>
          <w:rFonts w:ascii="Calibri" w:hAnsi="Calibri" w:cs="Calibri"/>
          <w:lang w:eastAsia="tr-TR"/>
        </w:rPr>
        <w:t>).“</w:t>
      </w:r>
      <w:proofErr w:type="gramEnd"/>
      <w:r w:rsidRPr="00B34C27">
        <w:rPr>
          <w:rFonts w:ascii="Calibri" w:hAnsi="Calibri" w:cs="Calibri"/>
          <w:lang w:eastAsia="tr-TR"/>
        </w:rPr>
        <w:t>Kayıp Şahıslar Komitesinin Temel Bir İnsan Hakkı Olan Gömülme Hakkı Bağlamında Değerlendirilmesi”, Legal Hukuk Dergisi, C. 20, S. 235, s. 1171-1199.</w:t>
      </w:r>
    </w:p>
    <w:p w14:paraId="19277648" w14:textId="77777777" w:rsidR="00B34C27" w:rsidRPr="00B34C27" w:rsidRDefault="00B34C27" w:rsidP="00B34C27">
      <w:pPr>
        <w:spacing w:line="360" w:lineRule="auto"/>
        <w:jc w:val="both"/>
        <w:rPr>
          <w:rFonts w:ascii="Calibri" w:hAnsi="Calibri" w:cs="Calibri"/>
          <w:lang w:eastAsia="tr-TR"/>
        </w:rPr>
      </w:pPr>
    </w:p>
    <w:p w14:paraId="6C31C03A" w14:textId="711405FD" w:rsidR="00445C05" w:rsidRDefault="00823D6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43AA2B10" w14:textId="1FF1AF63" w:rsidR="00730E10" w:rsidRPr="00730E10" w:rsidRDefault="00730E10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730E10">
        <w:rPr>
          <w:rFonts w:ascii="Calibri" w:hAnsi="Calibri" w:cs="Calibri"/>
          <w:bCs/>
          <w:sz w:val="22"/>
          <w:szCs w:val="22"/>
        </w:rPr>
        <w:t xml:space="preserve">Yakın Doğu Üniversitesi Hukuk Fakültesi, </w:t>
      </w:r>
      <w:r>
        <w:rPr>
          <w:rFonts w:ascii="Calibri" w:hAnsi="Calibri" w:cs="Calibri"/>
          <w:bCs/>
          <w:sz w:val="22"/>
          <w:szCs w:val="22"/>
        </w:rPr>
        <w:t>Fakülte Yönetim Kurulu Üyesi (2016-</w:t>
      </w:r>
      <w:r w:rsidR="002A401F">
        <w:rPr>
          <w:rFonts w:ascii="Calibri" w:hAnsi="Calibri" w:cs="Calibri"/>
          <w:bCs/>
          <w:sz w:val="22"/>
          <w:szCs w:val="22"/>
        </w:rPr>
        <w:t>)</w:t>
      </w:r>
    </w:p>
    <w:p w14:paraId="1FEB4165" w14:textId="3BA6C164" w:rsidR="00730E10" w:rsidRPr="00730E10" w:rsidRDefault="00730E10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730E10">
        <w:rPr>
          <w:rFonts w:ascii="Calibri" w:hAnsi="Calibri" w:cs="Calibri"/>
          <w:bCs/>
          <w:sz w:val="22"/>
          <w:szCs w:val="22"/>
        </w:rPr>
        <w:t>Yakın Doğu Üniversitesi Hukuk Fakültesi, Yatay ve Dikey Geçiş Komisyonu Üyeliği</w:t>
      </w:r>
      <w:r>
        <w:rPr>
          <w:rFonts w:ascii="Calibri" w:hAnsi="Calibri" w:cs="Calibri"/>
          <w:bCs/>
          <w:sz w:val="22"/>
          <w:szCs w:val="22"/>
        </w:rPr>
        <w:t xml:space="preserve"> (2020-)</w:t>
      </w:r>
    </w:p>
    <w:p w14:paraId="73723611" w14:textId="57ECD6C7" w:rsidR="00730E10" w:rsidRPr="00730E10" w:rsidRDefault="00730E10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730E10">
        <w:rPr>
          <w:rFonts w:ascii="Calibri" w:hAnsi="Calibri" w:cs="Calibri"/>
          <w:bCs/>
          <w:sz w:val="22"/>
          <w:szCs w:val="22"/>
        </w:rPr>
        <w:t xml:space="preserve">Yakın Doğu Üniversitesi Hukuk Fakültesi, Lisansüstü Eğitim Koordinatörü </w:t>
      </w:r>
      <w:r w:rsidR="002A401F">
        <w:rPr>
          <w:rFonts w:ascii="Calibri" w:hAnsi="Calibri" w:cs="Calibri"/>
          <w:bCs/>
          <w:sz w:val="22"/>
          <w:szCs w:val="22"/>
        </w:rPr>
        <w:t>(2021-)</w:t>
      </w:r>
    </w:p>
    <w:p w14:paraId="16ED3E59" w14:textId="77777777" w:rsidR="00730E10" w:rsidRDefault="00730E10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2976A6" w14:textId="5B0B775C" w:rsidR="00282121" w:rsidRDefault="00823D6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282121"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47E43F76" w14:textId="7EBFF235" w:rsidR="002A401F" w:rsidRPr="00687CC4" w:rsidRDefault="002A401F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687CC4">
        <w:rPr>
          <w:rFonts w:ascii="Calibri" w:hAnsi="Calibri" w:cs="Calibri"/>
          <w:bCs/>
          <w:sz w:val="22"/>
          <w:szCs w:val="22"/>
        </w:rPr>
        <w:t>Kuzey Kıbrıs Türk Cumhuriyeti Barolar Birliği (2013-)</w:t>
      </w:r>
    </w:p>
    <w:p w14:paraId="24BBC548" w14:textId="1CCD9358" w:rsidR="002A401F" w:rsidRPr="00687CC4" w:rsidRDefault="002A401F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687CC4">
        <w:rPr>
          <w:rFonts w:ascii="Calibri" w:hAnsi="Calibri" w:cs="Calibri"/>
          <w:bCs/>
          <w:sz w:val="22"/>
          <w:szCs w:val="22"/>
        </w:rPr>
        <w:t>Kıbrıs Türk İnsan Hakları Vakfı Yönetim Kurulu Üyesi (2023-)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19F540AB" w:rsidR="00282121" w:rsidRDefault="00823D6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121"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97"/>
        <w:gridCol w:w="2637"/>
        <w:gridCol w:w="1113"/>
        <w:gridCol w:w="1133"/>
        <w:gridCol w:w="1167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1F7657C6" w:rsidR="005847CD" w:rsidRDefault="002A401F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0F034557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İnsan Hakları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0B87D0B5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745E68C5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12AE5053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C3E717A" w:rsidR="005847CD" w:rsidRDefault="002A401F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13A68319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İnsan Hakları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76001A1D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62764ECE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4F3906B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3C5F6AFC" w:rsidR="005847CD" w:rsidRDefault="002A401F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19EB5C8C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Genel Kamu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754A2B57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396DA98F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6794108C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5F3868C5" w:rsidR="005847CD" w:rsidRDefault="002A401F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110F332A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Genel Kamu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0F2A952C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6FA97453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1EF0275C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652D6F6C" w:rsidR="005847CD" w:rsidRDefault="002A401F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6863F00C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Kamu Hukuku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5CFCE02A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6C3082FF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5523EDB7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1B936B6D" w:rsidR="005847CD" w:rsidRDefault="002A401F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205E84F9" w:rsidR="005847CD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Kamu Hukuku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651FF59C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161E4182" w:rsidR="005847CD" w:rsidRDefault="002A401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713F14FB" w:rsidR="005847CD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401F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2A401F" w:rsidRDefault="002A401F" w:rsidP="002A401F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1822B892" w:rsidR="002A401F" w:rsidRDefault="002A401F" w:rsidP="002A40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62B4484A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İnsan Hakları Hukuk-I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7039DAE8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003CCECA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20D7FAD0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2A401F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2A401F" w:rsidRDefault="002A401F" w:rsidP="002A40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75303C38" w:rsidR="002A401F" w:rsidRDefault="002A401F" w:rsidP="002A40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3FDE08B5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İnsan Hakları Hukuku-II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768FF97A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0C62BFA0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DE757E7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2A401F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2A401F" w:rsidRDefault="002A401F" w:rsidP="002A40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39D7CE29" w:rsidR="002A401F" w:rsidRDefault="002A401F" w:rsidP="002A40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270CCA65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Genel Kamu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30BD53D1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6A454B92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0DAF9FDC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2A401F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2A401F" w:rsidRDefault="002A401F" w:rsidP="002A40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2E318743" w:rsidR="002A401F" w:rsidRDefault="002A401F" w:rsidP="002A40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3D1EE60A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Genel Kamu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656BD929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7576D754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2359C84C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2A401F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2A401F" w:rsidRDefault="002A401F" w:rsidP="002A40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7D78D6A3" w:rsidR="002A401F" w:rsidRDefault="002A401F" w:rsidP="002A40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6C72CD4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Anayasa Mahkemesine Bireysel Başvuru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683EDB0C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4E665066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6183085C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2A401F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2A401F" w:rsidRDefault="002A401F" w:rsidP="002A40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67401F3A" w:rsidR="002A401F" w:rsidRDefault="002A401F" w:rsidP="002A40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4E225309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Anayasa Mahkemesine Bireysel Başvuru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2F1EA548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45B78842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2CF3224C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2A401F" w14:paraId="68660B37" w14:textId="77777777" w:rsidTr="002A401F">
        <w:trPr>
          <w:trHeight w:val="213"/>
        </w:trPr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34C6F" w14:textId="77777777" w:rsidR="002A401F" w:rsidRDefault="002A401F" w:rsidP="002A40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8304B" w14:textId="08D0DD73" w:rsidR="002A401F" w:rsidRDefault="00687CC4" w:rsidP="002A40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176C1" w14:textId="3B15236E" w:rsidR="002A401F" w:rsidRDefault="00687CC4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AİHM Kararları Işığında Kuzey Kıbrıs’ta Mülkiyet Rejimi (Lisansüstü)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84DC" w14:textId="34FD0229" w:rsidR="002A401F" w:rsidRDefault="00687CC4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6AEFC" w14:textId="6948B882" w:rsidR="002A401F" w:rsidRDefault="00687CC4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3C2D4" w14:textId="62739224" w:rsidR="002A401F" w:rsidRDefault="00687CC4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2A401F" w14:paraId="0F56DC5F" w14:textId="77777777" w:rsidTr="002A401F">
        <w:trPr>
          <w:trHeight w:val="213"/>
        </w:trPr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32C5" w14:textId="77777777" w:rsidR="002A401F" w:rsidRDefault="002A401F" w:rsidP="002A40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D77BA" w14:textId="760A64D3" w:rsidR="002A401F" w:rsidRDefault="002A401F" w:rsidP="002A40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6CAFA" w14:textId="07CAE8BE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Kamu Hukuku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59955" w14:textId="0E4F7EB1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83AC8" w14:textId="1ABC1296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3C985" w14:textId="3C21C681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2A401F" w14:paraId="016D85D1" w14:textId="77777777" w:rsidTr="00C05205">
        <w:trPr>
          <w:trHeight w:val="213"/>
        </w:trPr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5961" w14:textId="77777777" w:rsidR="002A401F" w:rsidRDefault="002A401F" w:rsidP="002A40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DD945" w14:textId="76C91DAC" w:rsidR="002A401F" w:rsidRDefault="002A401F" w:rsidP="002A40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50FCB" w14:textId="1C845562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Kamu Hukuku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D5E2" w14:textId="1BCC5ADC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9119A" w14:textId="09C65DA0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4F3E7" w14:textId="1A028357" w:rsidR="002A401F" w:rsidRDefault="002A401F" w:rsidP="002A4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9DAD" w14:textId="77777777" w:rsidR="00EF3E07" w:rsidRDefault="00EF3E07">
      <w:r>
        <w:separator/>
      </w:r>
    </w:p>
  </w:endnote>
  <w:endnote w:type="continuationSeparator" w:id="0">
    <w:p w14:paraId="0575E60D" w14:textId="77777777" w:rsidR="00EF3E07" w:rsidRDefault="00EF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15FC" w14:textId="77777777" w:rsidR="00EF3E07" w:rsidRDefault="00EF3E07">
      <w:r>
        <w:separator/>
      </w:r>
    </w:p>
  </w:footnote>
  <w:footnote w:type="continuationSeparator" w:id="0">
    <w:p w14:paraId="1C92F7C8" w14:textId="77777777" w:rsidR="00EF3E07" w:rsidRDefault="00EF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7576B9E2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8A7A91">
      <w:rPr>
        <w:rFonts w:ascii="Calibri" w:hAnsi="Calibri" w:cs="Calibri"/>
        <w:color w:val="7F7F7F"/>
        <w:sz w:val="22"/>
        <w:szCs w:val="22"/>
        <w:lang w:val="tr-TR"/>
      </w:rPr>
      <w:t>03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8A7A91">
      <w:rPr>
        <w:rFonts w:ascii="Calibri" w:hAnsi="Calibri" w:cs="Calibri"/>
        <w:color w:val="7F7F7F"/>
        <w:sz w:val="22"/>
        <w:szCs w:val="22"/>
        <w:lang w:val="tr-TR"/>
      </w:rPr>
      <w:t>01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8A7A91">
      <w:rPr>
        <w:rFonts w:ascii="Calibri" w:hAnsi="Calibri" w:cs="Calibri"/>
        <w:color w:val="7F7F7F"/>
        <w:sz w:val="22"/>
        <w:szCs w:val="22"/>
        <w:lang w:val="tr-TR"/>
      </w:rPr>
      <w:t>2024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11947">
    <w:abstractNumId w:val="1"/>
  </w:num>
  <w:num w:numId="2" w16cid:durableId="22114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A401F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74DB6"/>
    <w:rsid w:val="004A0B49"/>
    <w:rsid w:val="004B04F1"/>
    <w:rsid w:val="004E5D39"/>
    <w:rsid w:val="005417BB"/>
    <w:rsid w:val="00553313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87CC4"/>
    <w:rsid w:val="006B1037"/>
    <w:rsid w:val="006C1A97"/>
    <w:rsid w:val="006E7F07"/>
    <w:rsid w:val="00730E10"/>
    <w:rsid w:val="007436C9"/>
    <w:rsid w:val="007649A6"/>
    <w:rsid w:val="007C31F8"/>
    <w:rsid w:val="007F6189"/>
    <w:rsid w:val="007F624D"/>
    <w:rsid w:val="00801C03"/>
    <w:rsid w:val="00815251"/>
    <w:rsid w:val="00816292"/>
    <w:rsid w:val="00823D61"/>
    <w:rsid w:val="00835B04"/>
    <w:rsid w:val="00855F13"/>
    <w:rsid w:val="008A1EA1"/>
    <w:rsid w:val="008A7A91"/>
    <w:rsid w:val="008C7DE2"/>
    <w:rsid w:val="008F04B0"/>
    <w:rsid w:val="0092456E"/>
    <w:rsid w:val="00947FF4"/>
    <w:rsid w:val="00950122"/>
    <w:rsid w:val="00997168"/>
    <w:rsid w:val="009B04A1"/>
    <w:rsid w:val="00A2312A"/>
    <w:rsid w:val="00A36053"/>
    <w:rsid w:val="00A433A1"/>
    <w:rsid w:val="00A526CE"/>
    <w:rsid w:val="00A65980"/>
    <w:rsid w:val="00A65F46"/>
    <w:rsid w:val="00A66AA4"/>
    <w:rsid w:val="00AB060F"/>
    <w:rsid w:val="00AB0F22"/>
    <w:rsid w:val="00AC3E5C"/>
    <w:rsid w:val="00AD20FC"/>
    <w:rsid w:val="00B204AB"/>
    <w:rsid w:val="00B3019E"/>
    <w:rsid w:val="00B34C27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EF3E07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7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91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7A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9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207-668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Microsoft Office User</cp:lastModifiedBy>
  <cp:revision>2</cp:revision>
  <cp:lastPrinted>2020-06-08T21:45:00Z</cp:lastPrinted>
  <dcterms:created xsi:type="dcterms:W3CDTF">2024-01-03T09:13:00Z</dcterms:created>
  <dcterms:modified xsi:type="dcterms:W3CDTF">2024-01-03T09:13:00Z</dcterms:modified>
</cp:coreProperties>
</file>