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F" w:rsidRPr="004A02E5" w:rsidRDefault="005B53AF" w:rsidP="00A8401B">
      <w:pPr>
        <w:rPr>
          <w:b/>
          <w:sz w:val="24"/>
          <w:szCs w:val="24"/>
        </w:rPr>
      </w:pPr>
      <w:r w:rsidRPr="004A02E5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     </w:t>
      </w:r>
      <w:r w:rsidRPr="004A02E5">
        <w:rPr>
          <w:b/>
          <w:sz w:val="24"/>
          <w:szCs w:val="24"/>
        </w:rPr>
        <w:t>HUKUK FAKÜLTESİ</w:t>
      </w:r>
      <w:r>
        <w:rPr>
          <w:b/>
          <w:sz w:val="24"/>
          <w:szCs w:val="24"/>
        </w:rPr>
        <w:t xml:space="preserve">  YILLIK SİSTEM  2019-2020 YILI </w:t>
      </w:r>
      <w:r w:rsidR="00D4437D">
        <w:rPr>
          <w:b/>
          <w:sz w:val="24"/>
          <w:szCs w:val="24"/>
        </w:rPr>
        <w:t>BÜTÜNLEME</w:t>
      </w:r>
      <w:bookmarkStart w:id="0" w:name="_GoBack"/>
      <w:bookmarkEnd w:id="0"/>
      <w:r w:rsidRPr="004A02E5">
        <w:rPr>
          <w:b/>
          <w:sz w:val="24"/>
          <w:szCs w:val="24"/>
        </w:rPr>
        <w:t xml:space="preserve"> SINAV TARİHLERİ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7"/>
        <w:gridCol w:w="2795"/>
        <w:gridCol w:w="2799"/>
        <w:gridCol w:w="2801"/>
        <w:gridCol w:w="2800"/>
      </w:tblGrid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III SINIF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 SINIF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IV SINIF</w:t>
            </w: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53AF" w:rsidRPr="009A559F" w:rsidTr="00A1151A">
        <w:trPr>
          <w:trHeight w:val="681"/>
        </w:trPr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HUKUK BAŞLANGICI</w:t>
            </w:r>
            <w:r w:rsidRPr="009A559F">
              <w:rPr>
                <w:b/>
              </w:rPr>
              <w:t xml:space="preserve"> 09:00 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SOSOYOLOJİSİ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671F75" w:rsidP="009A559F">
            <w:pPr>
              <w:spacing w:after="0" w:line="240" w:lineRule="auto"/>
              <w:jc w:val="both"/>
            </w:pPr>
            <w:r>
              <w:t xml:space="preserve">SAĞLIK HUKUKU </w:t>
            </w:r>
            <w:r w:rsidRPr="00671F75">
              <w:rPr>
                <w:b/>
              </w:rPr>
              <w:t>09:00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GENEL KAMU HUKUKU</w:t>
            </w:r>
            <w:r w:rsidRPr="009A559F">
              <w:rPr>
                <w:b/>
              </w:rPr>
              <w:t>15:00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DEVLETLER ÖZEL HUKU</w:t>
            </w:r>
            <w:r w:rsidRPr="009A559F">
              <w:rPr>
                <w:b/>
              </w:rPr>
              <w:t>18:00</w:t>
            </w: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B53AF" w:rsidRPr="009A55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FELSEFESİ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HUKUKU </w:t>
            </w:r>
            <w:r w:rsidRPr="009A559F">
              <w:rPr>
                <w:b/>
              </w:rPr>
              <w:t>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CEZA USUL HUKUKU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İKTİSAT</w:t>
            </w:r>
            <w:r w:rsidRPr="009A559F">
              <w:rPr>
                <w:b/>
              </w:rPr>
              <w:t xml:space="preserve">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HUKUKU 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TARİHİ</w:t>
            </w:r>
            <w:r w:rsidRPr="009A559F">
              <w:rPr>
                <w:b/>
              </w:rPr>
              <w:t xml:space="preserve"> 15:00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İŞ HUKUKU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5B53AF" w:rsidRPr="009A559F" w:rsidRDefault="00CC22E1" w:rsidP="00CC22E1">
            <w:pPr>
              <w:spacing w:after="0" w:line="240" w:lineRule="auto"/>
              <w:jc w:val="both"/>
            </w:pPr>
            <w:r>
              <w:t xml:space="preserve">ROMA HUKUKU </w:t>
            </w:r>
            <w:r w:rsidRPr="00A1151A">
              <w:rPr>
                <w:b/>
              </w:rPr>
              <w:t>09:00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EŞYA HUKUKU 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KAMU MALİYESİ</w:t>
            </w:r>
            <w:r w:rsidRPr="009A559F">
              <w:rPr>
                <w:b/>
              </w:rPr>
              <w:t xml:space="preserve"> 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MİRAS HUKUKU</w:t>
            </w:r>
            <w:r w:rsidRPr="009A559F">
              <w:rPr>
                <w:b/>
              </w:rPr>
              <w:t>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ANAYASA HUKUKU </w:t>
            </w:r>
            <w:r w:rsidRPr="00A1151A">
              <w:rPr>
                <w:b/>
              </w:rPr>
              <w:t>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MEDENİ USUL HUK </w:t>
            </w:r>
            <w:r w:rsidRPr="009A559F">
              <w:rPr>
                <w:b/>
              </w:rPr>
              <w:t>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CEZA HUKUKU(G.H)</w:t>
            </w:r>
            <w:r w:rsidRPr="009A559F">
              <w:rPr>
                <w:b/>
              </w:rPr>
              <w:t xml:space="preserve"> 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İCRA İFLAS HUKUKU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III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Default="005B53AF" w:rsidP="009A559F">
            <w:pPr>
              <w:spacing w:after="0" w:line="240" w:lineRule="auto"/>
              <w:jc w:val="both"/>
            </w:pPr>
            <w:r w:rsidRPr="009A559F">
              <w:t xml:space="preserve">İNSAN HAKLARI </w:t>
            </w:r>
            <w:r w:rsidRPr="00A1151A">
              <w:rPr>
                <w:b/>
              </w:rPr>
              <w:t>15:00</w:t>
            </w:r>
          </w:p>
          <w:p w:rsidR="00A1151A" w:rsidRPr="009A559F" w:rsidRDefault="00A1151A" w:rsidP="009A559F">
            <w:pPr>
              <w:spacing w:after="0" w:line="240" w:lineRule="auto"/>
              <w:jc w:val="both"/>
            </w:pPr>
            <w:r>
              <w:t xml:space="preserve">TÜKETİCİ HAKLARI </w:t>
            </w:r>
            <w:r w:rsidRPr="00A1151A">
              <w:rPr>
                <w:b/>
              </w:rPr>
              <w:t>10:00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IV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AĞUSTOS</w:t>
            </w:r>
          </w:p>
          <w:p w:rsidR="005B53AF" w:rsidRPr="009A559F" w:rsidRDefault="005B53AF" w:rsidP="00AC29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P</w:t>
            </w:r>
            <w:r w:rsidR="00AC29A2">
              <w:rPr>
                <w:b/>
                <w:sz w:val="24"/>
                <w:szCs w:val="24"/>
              </w:rPr>
              <w:t>ERŞEMBE</w:t>
            </w:r>
          </w:p>
        </w:tc>
        <w:tc>
          <w:tcPr>
            <w:tcW w:w="2828" w:type="dxa"/>
          </w:tcPr>
          <w:p w:rsidR="00671F75" w:rsidRPr="009A559F" w:rsidRDefault="00671F75" w:rsidP="00671F75">
            <w:pPr>
              <w:spacing w:after="0" w:line="240" w:lineRule="auto"/>
              <w:jc w:val="both"/>
              <w:rPr>
                <w:b/>
              </w:rPr>
            </w:pPr>
            <w:r w:rsidRPr="009A559F">
              <w:t>MEDENİ HUKUK</w:t>
            </w:r>
            <w:r w:rsidRPr="009A559F">
              <w:rPr>
                <w:b/>
              </w:rPr>
              <w:t xml:space="preserve">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AC29A2" w:rsidRPr="009A559F" w:rsidRDefault="00AC29A2" w:rsidP="00AC29A2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CEZA HUKUKU 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6308EC" w:rsidP="009A559F">
            <w:pPr>
              <w:spacing w:after="0" w:line="240" w:lineRule="auto"/>
              <w:jc w:val="both"/>
            </w:pPr>
            <w:r>
              <w:t xml:space="preserve">KRİMİNOLOJİ </w:t>
            </w:r>
            <w:r w:rsidRPr="006308EC">
              <w:rPr>
                <w:b/>
              </w:rPr>
              <w:t>18:00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A1151A" w:rsidRPr="009A559F" w:rsidRDefault="00A1151A" w:rsidP="00AE1070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B53AF" w:rsidRPr="009A559F" w:rsidRDefault="005B53AF" w:rsidP="00671F75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İDARİ YARGI </w:t>
            </w:r>
            <w:r w:rsidRPr="009A559F">
              <w:rPr>
                <w:b/>
              </w:rPr>
              <w:t xml:space="preserve">12:00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İDARE HUKUKU  </w:t>
            </w:r>
            <w:r w:rsidRPr="009A559F">
              <w:rPr>
                <w:b/>
              </w:rPr>
              <w:t>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ADLİ TIP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rPr>
          <w:trHeight w:val="569"/>
        </w:trPr>
        <w:tc>
          <w:tcPr>
            <w:tcW w:w="2828" w:type="dxa"/>
          </w:tcPr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AĞUSTOS</w:t>
            </w:r>
          </w:p>
          <w:p w:rsidR="005B53AF" w:rsidRPr="009A559F" w:rsidRDefault="00AC29A2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VERGİ HUKUKU </w:t>
            </w:r>
            <w:r w:rsidRPr="009A559F">
              <w:rPr>
                <w:b/>
              </w:rPr>
              <w:t>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ULUSLARARASI HUKU </w:t>
            </w:r>
            <w:r w:rsidRPr="009A559F">
              <w:rPr>
                <w:b/>
              </w:rPr>
              <w:t>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Default="00A1151A" w:rsidP="00AC29A2">
            <w:pPr>
              <w:spacing w:after="0" w:line="240" w:lineRule="auto"/>
              <w:jc w:val="both"/>
            </w:pPr>
            <w:r>
              <w:t xml:space="preserve">GÖÇ HUKUKU </w:t>
            </w:r>
            <w:r w:rsidRPr="00AE1070">
              <w:rPr>
                <w:b/>
              </w:rPr>
              <w:t>18:00</w:t>
            </w:r>
          </w:p>
          <w:p w:rsidR="00F11273" w:rsidRDefault="00F11273" w:rsidP="00AC29A2">
            <w:pPr>
              <w:spacing w:after="0" w:line="240" w:lineRule="auto"/>
              <w:jc w:val="both"/>
            </w:pPr>
          </w:p>
          <w:p w:rsidR="00AE1070" w:rsidRPr="009A559F" w:rsidRDefault="00AE1070" w:rsidP="00AC29A2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AC29A2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AC29A2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</w:tbl>
    <w:p w:rsidR="005B53AF" w:rsidRDefault="005B53AF" w:rsidP="004A02E5">
      <w:pPr>
        <w:jc w:val="center"/>
      </w:pPr>
    </w:p>
    <w:sectPr w:rsidR="005B53AF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5"/>
    <w:rsid w:val="00047FDF"/>
    <w:rsid w:val="000615F1"/>
    <w:rsid w:val="00083E6E"/>
    <w:rsid w:val="000A7578"/>
    <w:rsid w:val="000C6DC4"/>
    <w:rsid w:val="00116FCF"/>
    <w:rsid w:val="00133906"/>
    <w:rsid w:val="001719CC"/>
    <w:rsid w:val="00191DD0"/>
    <w:rsid w:val="002110FA"/>
    <w:rsid w:val="002B569F"/>
    <w:rsid w:val="002D033D"/>
    <w:rsid w:val="002E1E3C"/>
    <w:rsid w:val="002E3861"/>
    <w:rsid w:val="003508D6"/>
    <w:rsid w:val="003A0DC5"/>
    <w:rsid w:val="003D187B"/>
    <w:rsid w:val="0040099B"/>
    <w:rsid w:val="0046215D"/>
    <w:rsid w:val="00485630"/>
    <w:rsid w:val="004A02E5"/>
    <w:rsid w:val="004A4611"/>
    <w:rsid w:val="004C7F57"/>
    <w:rsid w:val="004D1926"/>
    <w:rsid w:val="004E11E6"/>
    <w:rsid w:val="004E6DA0"/>
    <w:rsid w:val="004F0FBC"/>
    <w:rsid w:val="004F3E90"/>
    <w:rsid w:val="005075C9"/>
    <w:rsid w:val="005478AD"/>
    <w:rsid w:val="00557C51"/>
    <w:rsid w:val="005B1002"/>
    <w:rsid w:val="005B53AF"/>
    <w:rsid w:val="005D1D54"/>
    <w:rsid w:val="005E2428"/>
    <w:rsid w:val="00624459"/>
    <w:rsid w:val="006308EC"/>
    <w:rsid w:val="006719D4"/>
    <w:rsid w:val="00671F75"/>
    <w:rsid w:val="006B1A92"/>
    <w:rsid w:val="006D1AA2"/>
    <w:rsid w:val="006E1BBE"/>
    <w:rsid w:val="00712DB9"/>
    <w:rsid w:val="00722A38"/>
    <w:rsid w:val="007665E4"/>
    <w:rsid w:val="007C2F49"/>
    <w:rsid w:val="0080092B"/>
    <w:rsid w:val="00856873"/>
    <w:rsid w:val="00873AD7"/>
    <w:rsid w:val="008C3846"/>
    <w:rsid w:val="00921D39"/>
    <w:rsid w:val="00931CE1"/>
    <w:rsid w:val="00954FAF"/>
    <w:rsid w:val="009A06D9"/>
    <w:rsid w:val="009A559F"/>
    <w:rsid w:val="009A6B1B"/>
    <w:rsid w:val="009B6B8C"/>
    <w:rsid w:val="009B6D8B"/>
    <w:rsid w:val="009C3552"/>
    <w:rsid w:val="009F4B39"/>
    <w:rsid w:val="00A1151A"/>
    <w:rsid w:val="00A126D8"/>
    <w:rsid w:val="00A441D6"/>
    <w:rsid w:val="00A71AB3"/>
    <w:rsid w:val="00A82D90"/>
    <w:rsid w:val="00A8401B"/>
    <w:rsid w:val="00A869A6"/>
    <w:rsid w:val="00AC29A2"/>
    <w:rsid w:val="00AE1070"/>
    <w:rsid w:val="00B547BE"/>
    <w:rsid w:val="00B61031"/>
    <w:rsid w:val="00B64515"/>
    <w:rsid w:val="00B86C18"/>
    <w:rsid w:val="00BA62B4"/>
    <w:rsid w:val="00BB095C"/>
    <w:rsid w:val="00BC4258"/>
    <w:rsid w:val="00BC580E"/>
    <w:rsid w:val="00BF2D5D"/>
    <w:rsid w:val="00C60791"/>
    <w:rsid w:val="00C64553"/>
    <w:rsid w:val="00C939A6"/>
    <w:rsid w:val="00CB2216"/>
    <w:rsid w:val="00CB33EC"/>
    <w:rsid w:val="00CB5A3B"/>
    <w:rsid w:val="00CB7DF1"/>
    <w:rsid w:val="00CC22E1"/>
    <w:rsid w:val="00D03A52"/>
    <w:rsid w:val="00D42762"/>
    <w:rsid w:val="00D4437D"/>
    <w:rsid w:val="00D94E6F"/>
    <w:rsid w:val="00E055A2"/>
    <w:rsid w:val="00E30550"/>
    <w:rsid w:val="00E90FC2"/>
    <w:rsid w:val="00EB0F58"/>
    <w:rsid w:val="00F06813"/>
    <w:rsid w:val="00F11273"/>
    <w:rsid w:val="00F17C6D"/>
    <w:rsid w:val="00F27224"/>
    <w:rsid w:val="00F401A6"/>
    <w:rsid w:val="00F45DE7"/>
    <w:rsid w:val="00F83D8E"/>
    <w:rsid w:val="00FC2F4F"/>
    <w:rsid w:val="00FD3057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D082EF-2FC5-4DB9-BE21-39ECD4E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2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YAKIN DOĞU ÜNİVERSİTESİ      HUKUK FAKÜLTESİ    2019-2020 YILI FİNAL SINAV TARİHLERİ</vt:lpstr>
      <vt:lpstr>YAKIN DOĞU ÜNİVERSİTESİ      HUKUK FAKÜLTESİ    2019-2020 YILI FİNAL SINAV TARİHLERİ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      HUKUK FAKÜLTESİ    2019-2020 YILI FİNAL SINAV TARİHLERİ</dc:title>
  <dc:creator>ben</dc:creator>
  <cp:lastModifiedBy>Percem</cp:lastModifiedBy>
  <cp:revision>3</cp:revision>
  <cp:lastPrinted>2019-12-26T10:08:00Z</cp:lastPrinted>
  <dcterms:created xsi:type="dcterms:W3CDTF">2020-07-13T19:39:00Z</dcterms:created>
  <dcterms:modified xsi:type="dcterms:W3CDTF">2020-07-13T19:40:00Z</dcterms:modified>
</cp:coreProperties>
</file>